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11BB" w:rsidRPr="008E2D91" w:rsidRDefault="001711BB" w:rsidP="008E2D91">
      <w:pPr>
        <w:shd w:val="clear" w:color="auto" w:fill="FFFFFF"/>
        <w:tabs>
          <w:tab w:val="left" w:pos="360"/>
        </w:tabs>
        <w:spacing w:after="0" w:line="240" w:lineRule="auto"/>
        <w:rPr>
          <w:b/>
          <w:noProof/>
          <w:lang w:val="ro-RO"/>
        </w:rPr>
      </w:pPr>
    </w:p>
    <w:p w:rsidR="005B5C7B" w:rsidRPr="00F300D8" w:rsidRDefault="005F7190" w:rsidP="005F7190">
      <w:pPr>
        <w:shd w:val="clear" w:color="auto" w:fill="FFFFFF"/>
        <w:tabs>
          <w:tab w:val="left" w:pos="360"/>
        </w:tabs>
        <w:spacing w:after="0" w:line="240" w:lineRule="auto"/>
        <w:ind w:left="360"/>
        <w:jc w:val="center"/>
        <w:rPr>
          <w:b/>
          <w:noProof/>
          <w:lang w:val="ro-RO"/>
        </w:rPr>
      </w:pPr>
      <w:r w:rsidRPr="00F300D8">
        <w:rPr>
          <w:b/>
          <w:noProof/>
          <w:lang w:val="ro-RO"/>
        </w:rPr>
        <w:t xml:space="preserve">Anexa </w:t>
      </w:r>
      <w:r w:rsidR="007007CB" w:rsidRPr="00F300D8">
        <w:rPr>
          <w:b/>
          <w:noProof/>
          <w:lang w:val="ro-RO"/>
        </w:rPr>
        <w:t>10.</w:t>
      </w:r>
      <w:r w:rsidR="00E34D40" w:rsidRPr="00F300D8">
        <w:rPr>
          <w:b/>
          <w:noProof/>
          <w:lang w:val="ro-RO"/>
        </w:rPr>
        <w:t xml:space="preserve"> </w:t>
      </w:r>
      <w:r w:rsidR="00D329E9" w:rsidRPr="00F300D8">
        <w:rPr>
          <w:b/>
          <w:noProof/>
          <w:lang w:val="ro-RO"/>
        </w:rPr>
        <w:t xml:space="preserve">Conformitatea cu </w:t>
      </w:r>
      <w:r w:rsidR="00136FEB" w:rsidRPr="00F300D8">
        <w:rPr>
          <w:b/>
          <w:noProof/>
          <w:lang w:val="ro-RO"/>
        </w:rPr>
        <w:t>prevederile</w:t>
      </w:r>
      <w:r w:rsidR="00D329E9" w:rsidRPr="00F300D8">
        <w:rPr>
          <w:b/>
          <w:noProof/>
          <w:lang w:val="ro-RO"/>
        </w:rPr>
        <w:t xml:space="preserve"> din Regulamentul 651/2014 privind ajutorul de stat exceptat de la notificare</w:t>
      </w:r>
      <w:r w:rsidR="00B1772C" w:rsidRPr="00F300D8">
        <w:rPr>
          <w:rFonts w:eastAsia="Times New Roman" w:cs="Times New Roman"/>
          <w:bCs/>
          <w:sz w:val="20"/>
          <w:szCs w:val="20"/>
          <w:vertAlign w:val="superscript"/>
          <w:lang w:val="gsw-FR" w:eastAsia="sk-SK"/>
        </w:rPr>
        <w:footnoteReference w:id="1"/>
      </w:r>
    </w:p>
    <w:p w:rsidR="00B52A1F" w:rsidRDefault="004B09B7" w:rsidP="004B09B7">
      <w:pPr>
        <w:pStyle w:val="ListParagraph"/>
        <w:shd w:val="clear" w:color="auto" w:fill="FFFFFF"/>
        <w:spacing w:after="0" w:line="240" w:lineRule="auto"/>
        <w:ind w:left="1080"/>
        <w:rPr>
          <w:i/>
          <w:noProof/>
          <w:lang w:val="ro-RO"/>
        </w:rPr>
      </w:pPr>
      <w:r w:rsidRPr="00F300D8">
        <w:rPr>
          <w:i/>
          <w:noProof/>
          <w:lang w:val="ro-RO"/>
        </w:rPr>
        <w:t xml:space="preserve">                               </w:t>
      </w:r>
      <w:r w:rsidR="005B5C7B" w:rsidRPr="00F300D8">
        <w:rPr>
          <w:i/>
          <w:noProof/>
          <w:lang w:val="ro-RO"/>
        </w:rPr>
        <w:t xml:space="preserve">(pentru proiectele din cadrul OS </w:t>
      </w:r>
      <w:r w:rsidR="008E2D91" w:rsidRPr="00F300D8">
        <w:rPr>
          <w:i/>
          <w:noProof/>
          <w:lang w:val="ro-RO"/>
        </w:rPr>
        <w:t>7.1</w:t>
      </w:r>
      <w:r w:rsidR="005B5C7B" w:rsidRPr="00F300D8">
        <w:rPr>
          <w:i/>
          <w:noProof/>
          <w:lang w:val="ro-RO"/>
        </w:rPr>
        <w:t>)</w:t>
      </w:r>
    </w:p>
    <w:p w:rsidR="00293849" w:rsidRPr="00F300D8" w:rsidRDefault="00293849" w:rsidP="004B09B7">
      <w:pPr>
        <w:pStyle w:val="ListParagraph"/>
        <w:shd w:val="clear" w:color="auto" w:fill="FFFFFF"/>
        <w:spacing w:after="0" w:line="240" w:lineRule="auto"/>
        <w:ind w:left="1080"/>
        <w:rPr>
          <w:i/>
          <w:noProof/>
          <w:lang w:val="ro-RO"/>
        </w:rPr>
      </w:pPr>
    </w:p>
    <w:p w:rsidR="00C456E8" w:rsidRPr="00F300D8" w:rsidRDefault="00C456E8" w:rsidP="00D329E9">
      <w:pPr>
        <w:shd w:val="clear" w:color="auto" w:fill="FFFFFF"/>
        <w:spacing w:after="0" w:line="240" w:lineRule="auto"/>
        <w:jc w:val="both"/>
        <w:rPr>
          <w:b/>
          <w:i/>
          <w:noProof/>
          <w:lang w:val="ro-RO"/>
        </w:rPr>
      </w:pPr>
    </w:p>
    <w:p w:rsidR="00C456E8" w:rsidRPr="00F300D8" w:rsidRDefault="00B52A1F" w:rsidP="00C456E8">
      <w:pPr>
        <w:shd w:val="clear" w:color="auto" w:fill="FFFFFF"/>
        <w:spacing w:after="0" w:line="240" w:lineRule="auto"/>
        <w:jc w:val="both"/>
        <w:rPr>
          <w:b/>
          <w:i/>
          <w:noProof/>
          <w:lang w:val="ro-RO"/>
        </w:rPr>
      </w:pPr>
      <w:r w:rsidRPr="00F300D8">
        <w:rPr>
          <w:b/>
          <w:noProof/>
          <w:lang w:val="ro-RO"/>
        </w:rPr>
        <w:t xml:space="preserve">1. </w:t>
      </w:r>
      <w:r w:rsidR="00C456E8" w:rsidRPr="00F300D8">
        <w:rPr>
          <w:b/>
          <w:noProof/>
          <w:lang w:val="ro-RO"/>
        </w:rPr>
        <w:t xml:space="preserve">Reguli </w:t>
      </w:r>
      <w:r w:rsidR="00E77C31" w:rsidRPr="00F300D8">
        <w:rPr>
          <w:b/>
          <w:noProof/>
          <w:lang w:val="ro-RO"/>
        </w:rPr>
        <w:t xml:space="preserve">cu caracter general prevăzute în Capitolul </w:t>
      </w:r>
      <w:r w:rsidR="00C456E8" w:rsidRPr="00F300D8">
        <w:rPr>
          <w:b/>
          <w:noProof/>
          <w:lang w:val="ro-RO"/>
        </w:rPr>
        <w:t>I</w:t>
      </w:r>
      <w:r w:rsidR="00A22C57" w:rsidRPr="00F300D8">
        <w:rPr>
          <w:b/>
          <w:noProof/>
          <w:lang w:val="ro-RO"/>
        </w:rPr>
        <w:t xml:space="preserve"> al </w:t>
      </w:r>
      <w:r w:rsidR="0061296D" w:rsidRPr="00F300D8">
        <w:rPr>
          <w:b/>
          <w:i/>
          <w:noProof/>
          <w:lang w:val="ro-RO"/>
        </w:rPr>
        <w:t>Regulamentul</w:t>
      </w:r>
      <w:r w:rsidR="00335A65" w:rsidRPr="00F300D8">
        <w:rPr>
          <w:b/>
          <w:i/>
          <w:noProof/>
          <w:lang w:val="ro-RO"/>
        </w:rPr>
        <w:t>ui</w:t>
      </w:r>
      <w:r w:rsidR="0061296D" w:rsidRPr="00F300D8">
        <w:rPr>
          <w:b/>
          <w:i/>
          <w:noProof/>
          <w:lang w:val="ro-RO"/>
        </w:rPr>
        <w:t xml:space="preserve"> (UE) nr.651/2014 de declarare a anumitor categorii de ajutoare compatibile cu piața internă în aplicarea articolelor 107 și 108 din tratat</w:t>
      </w:r>
    </w:p>
    <w:p w:rsidR="00B57A33" w:rsidRPr="00F300D8" w:rsidRDefault="00B57A33" w:rsidP="00CE2728">
      <w:pPr>
        <w:shd w:val="clear" w:color="auto" w:fill="FFFFFF"/>
        <w:spacing w:before="100" w:beforeAutospacing="1" w:after="100" w:afterAutospacing="1" w:line="240" w:lineRule="auto"/>
        <w:jc w:val="both"/>
        <w:rPr>
          <w:rFonts w:cstheme="minorHAnsi"/>
          <w:b/>
          <w:i/>
          <w:szCs w:val="24"/>
          <w:lang w:val="ro-RO"/>
        </w:rPr>
      </w:pPr>
      <w:r w:rsidRPr="00F300D8">
        <w:rPr>
          <w:b/>
          <w:noProof/>
          <w:u w:val="single"/>
          <w:lang w:val="ro-RO"/>
        </w:rPr>
        <w:t xml:space="preserve">Art. 1, alin.4, lit.c. Condiţia ca firma să nu se afle în dificultate </w:t>
      </w:r>
    </w:p>
    <w:tbl>
      <w:tblPr>
        <w:tblStyle w:val="TableGrid"/>
        <w:tblW w:w="0" w:type="auto"/>
        <w:tblLook w:val="04A0" w:firstRow="1" w:lastRow="0" w:firstColumn="1" w:lastColumn="0" w:noHBand="0" w:noVBand="1"/>
      </w:tblPr>
      <w:tblGrid>
        <w:gridCol w:w="9350"/>
      </w:tblGrid>
      <w:tr w:rsidR="00270CA3" w:rsidRPr="00F300D8" w:rsidTr="00270CA3">
        <w:tc>
          <w:tcPr>
            <w:tcW w:w="9576" w:type="dxa"/>
          </w:tcPr>
          <w:p w:rsidR="003B1722" w:rsidRPr="00F300D8" w:rsidRDefault="00270CA3" w:rsidP="00D90E91">
            <w:pPr>
              <w:spacing w:before="100" w:beforeAutospacing="1" w:after="100" w:afterAutospacing="1"/>
              <w:jc w:val="both"/>
              <w:rPr>
                <w:rFonts w:cstheme="minorHAnsi"/>
                <w:i/>
                <w:color w:val="FF0000"/>
                <w:szCs w:val="24"/>
                <w:lang w:val="ro-RO"/>
              </w:rPr>
            </w:pPr>
            <w:r w:rsidRPr="00F300D8">
              <w:rPr>
                <w:rFonts w:cstheme="minorHAnsi"/>
                <w:i/>
                <w:color w:val="FF0000"/>
                <w:szCs w:val="24"/>
                <w:lang w:val="ro-RO"/>
              </w:rPr>
              <w:t xml:space="preserve">Se va proba că solicitantul nu este </w:t>
            </w:r>
            <w:r w:rsidR="00FB1D12" w:rsidRPr="00F300D8">
              <w:rPr>
                <w:rFonts w:cstheme="minorHAnsi"/>
                <w:i/>
                <w:color w:val="FF0000"/>
                <w:szCs w:val="24"/>
                <w:lang w:val="ro-RO"/>
              </w:rPr>
              <w:t xml:space="preserve">întreprindere </w:t>
            </w:r>
            <w:r w:rsidRPr="00F300D8">
              <w:rPr>
                <w:rFonts w:cstheme="minorHAnsi"/>
                <w:i/>
                <w:color w:val="FF0000"/>
                <w:szCs w:val="24"/>
                <w:lang w:val="ro-RO"/>
              </w:rPr>
              <w:t>aflată în dificultate,</w:t>
            </w:r>
            <w:r w:rsidR="0082538B" w:rsidRPr="00F300D8">
              <w:rPr>
                <w:rFonts w:cstheme="minorHAnsi"/>
                <w:i/>
                <w:color w:val="FF0000"/>
                <w:szCs w:val="24"/>
                <w:lang w:val="ro-RO"/>
              </w:rPr>
              <w:t xml:space="preserve"> în conformitate</w:t>
            </w:r>
            <w:r w:rsidR="0082538B" w:rsidRPr="00F300D8">
              <w:rPr>
                <w:i/>
                <w:color w:val="FF0000"/>
                <w:lang w:val="fr-FR"/>
              </w:rPr>
              <w:t xml:space="preserve"> </w:t>
            </w:r>
            <w:proofErr w:type="spellStart"/>
            <w:r w:rsidR="0082538B" w:rsidRPr="00F300D8">
              <w:rPr>
                <w:i/>
                <w:color w:val="FF0000"/>
                <w:lang w:val="fr-FR"/>
              </w:rPr>
              <w:t>cu</w:t>
            </w:r>
            <w:proofErr w:type="spellEnd"/>
            <w:r w:rsidR="0082538B" w:rsidRPr="00F300D8">
              <w:rPr>
                <w:i/>
                <w:color w:val="FF0000"/>
                <w:lang w:val="fr-FR"/>
              </w:rPr>
              <w:t xml:space="preserve"> </w:t>
            </w:r>
            <w:proofErr w:type="spellStart"/>
            <w:r w:rsidR="0082538B" w:rsidRPr="00F300D8">
              <w:rPr>
                <w:i/>
                <w:color w:val="FF0000"/>
                <w:lang w:val="fr-FR"/>
              </w:rPr>
              <w:t>metodologia</w:t>
            </w:r>
            <w:proofErr w:type="spellEnd"/>
            <w:r w:rsidR="0082538B" w:rsidRPr="00F300D8">
              <w:rPr>
                <w:i/>
                <w:color w:val="FF0000"/>
                <w:lang w:val="fr-FR"/>
              </w:rPr>
              <w:t xml:space="preserve"> de </w:t>
            </w:r>
            <w:proofErr w:type="spellStart"/>
            <w:r w:rsidR="0082538B" w:rsidRPr="00F300D8">
              <w:rPr>
                <w:i/>
                <w:color w:val="FF0000"/>
                <w:lang w:val="fr-FR"/>
              </w:rPr>
              <w:t>verificare</w:t>
            </w:r>
            <w:proofErr w:type="spellEnd"/>
            <w:r w:rsidR="0082538B" w:rsidRPr="00F300D8">
              <w:rPr>
                <w:i/>
                <w:color w:val="FF0000"/>
                <w:lang w:val="fr-FR"/>
              </w:rPr>
              <w:t xml:space="preserve"> a </w:t>
            </w:r>
            <w:proofErr w:type="spellStart"/>
            <w:r w:rsidR="0082538B" w:rsidRPr="00F300D8">
              <w:rPr>
                <w:i/>
                <w:color w:val="FF0000"/>
                <w:lang w:val="fr-FR"/>
              </w:rPr>
              <w:t>unei</w:t>
            </w:r>
            <w:proofErr w:type="spellEnd"/>
            <w:r w:rsidR="0082538B" w:rsidRPr="00F300D8">
              <w:rPr>
                <w:i/>
                <w:color w:val="FF0000"/>
                <w:lang w:val="fr-FR"/>
              </w:rPr>
              <w:t xml:space="preserve"> firme </w:t>
            </w:r>
            <w:proofErr w:type="spellStart"/>
            <w:r w:rsidR="0082538B" w:rsidRPr="00F300D8">
              <w:rPr>
                <w:i/>
                <w:color w:val="FF0000"/>
                <w:lang w:val="fr-FR"/>
              </w:rPr>
              <w:t>în</w:t>
            </w:r>
            <w:proofErr w:type="spellEnd"/>
            <w:r w:rsidR="0082538B" w:rsidRPr="00F300D8">
              <w:rPr>
                <w:i/>
                <w:color w:val="FF0000"/>
                <w:lang w:val="fr-FR"/>
              </w:rPr>
              <w:t xml:space="preserve"> </w:t>
            </w:r>
            <w:r w:rsidR="0082538B" w:rsidRPr="00F300D8">
              <w:rPr>
                <w:rFonts w:cstheme="minorHAnsi"/>
                <w:i/>
                <w:color w:val="FF0000"/>
                <w:szCs w:val="24"/>
                <w:lang w:val="ro-RO"/>
              </w:rPr>
              <w:t>dificultate (</w:t>
            </w:r>
            <w:r w:rsidR="00E947EE" w:rsidRPr="00F300D8">
              <w:rPr>
                <w:rFonts w:cstheme="minorHAnsi"/>
                <w:i/>
                <w:color w:val="FF0000"/>
                <w:szCs w:val="24"/>
                <w:lang w:val="ro-RO"/>
              </w:rPr>
              <w:t>publicată pe pagina de internet a MFE</w:t>
            </w:r>
            <w:r w:rsidR="0082538B" w:rsidRPr="00F300D8">
              <w:rPr>
                <w:rFonts w:cstheme="minorHAnsi"/>
                <w:i/>
                <w:color w:val="FF0000"/>
                <w:szCs w:val="24"/>
                <w:lang w:val="ro-RO"/>
              </w:rPr>
              <w:t xml:space="preserve">), prin </w:t>
            </w:r>
            <w:r w:rsidR="00E947EE" w:rsidRPr="00F300D8">
              <w:rPr>
                <w:rFonts w:cstheme="minorHAnsi"/>
                <w:i/>
                <w:color w:val="FF0000"/>
                <w:szCs w:val="24"/>
                <w:lang w:val="ro-RO"/>
              </w:rPr>
              <w:t xml:space="preserve">prezentarea rezultatelor </w:t>
            </w:r>
            <w:r w:rsidR="0082538B" w:rsidRPr="00F300D8">
              <w:rPr>
                <w:rFonts w:cstheme="minorHAnsi"/>
                <w:i/>
                <w:color w:val="FF0000"/>
                <w:szCs w:val="24"/>
                <w:lang w:val="ro-RO"/>
              </w:rPr>
              <w:t>formulelor de calc</w:t>
            </w:r>
            <w:r w:rsidR="00E947EE" w:rsidRPr="00F300D8">
              <w:rPr>
                <w:rFonts w:cstheme="minorHAnsi"/>
                <w:i/>
                <w:color w:val="FF0000"/>
                <w:szCs w:val="24"/>
                <w:lang w:val="ro-RO"/>
              </w:rPr>
              <w:t>ul stabilite prin metodologie, î</w:t>
            </w:r>
            <w:r w:rsidR="0082538B" w:rsidRPr="00F300D8">
              <w:rPr>
                <w:rFonts w:cstheme="minorHAnsi"/>
                <w:i/>
                <w:color w:val="FF0000"/>
                <w:szCs w:val="24"/>
                <w:lang w:val="ro-RO"/>
              </w:rPr>
              <w:t xml:space="preserve">n </w:t>
            </w:r>
            <w:r w:rsidR="007D1316" w:rsidRPr="00F300D8">
              <w:rPr>
                <w:rFonts w:cstheme="minorHAnsi"/>
                <w:i/>
                <w:color w:val="FF0000"/>
                <w:szCs w:val="24"/>
                <w:lang w:val="ro-RO"/>
              </w:rPr>
              <w:t>funcție</w:t>
            </w:r>
            <w:r w:rsidR="0082538B" w:rsidRPr="00F300D8">
              <w:rPr>
                <w:rFonts w:cstheme="minorHAnsi"/>
                <w:i/>
                <w:color w:val="FF0000"/>
                <w:szCs w:val="24"/>
                <w:lang w:val="ro-RO"/>
              </w:rPr>
              <w:t xml:space="preserve"> de tipul de întreprindere, </w:t>
            </w:r>
            <w:r w:rsidR="007D1316" w:rsidRPr="00F300D8">
              <w:rPr>
                <w:rFonts w:cstheme="minorHAnsi"/>
                <w:i/>
                <w:color w:val="FF0000"/>
                <w:szCs w:val="24"/>
                <w:lang w:val="ro-RO"/>
              </w:rPr>
              <w:t>având</w:t>
            </w:r>
            <w:r w:rsidR="00E947EE" w:rsidRPr="00F300D8">
              <w:rPr>
                <w:rFonts w:cstheme="minorHAnsi"/>
                <w:i/>
                <w:color w:val="FF0000"/>
                <w:szCs w:val="24"/>
                <w:lang w:val="ro-RO"/>
              </w:rPr>
              <w:t xml:space="preserve"> î</w:t>
            </w:r>
            <w:r w:rsidR="0082538B" w:rsidRPr="00F300D8">
              <w:rPr>
                <w:rFonts w:cstheme="minorHAnsi"/>
                <w:i/>
                <w:color w:val="FF0000"/>
                <w:szCs w:val="24"/>
                <w:lang w:val="ro-RO"/>
              </w:rPr>
              <w:t>n vedere datele cuprinse in Situaţiile financiare anuale complete încheiate pentru anul precedent depunerii Cererii de Finanţare (conform cu Normele de închidere a exercițiului financiar), aprobate şi depuse la administraţiile fiscale din raza teritorială unde întreprinderea are domiciliul fiscal</w:t>
            </w:r>
            <w:r w:rsidR="00650E27" w:rsidRPr="00F300D8">
              <w:rPr>
                <w:rFonts w:cstheme="minorHAnsi"/>
                <w:i/>
                <w:color w:val="FF0000"/>
                <w:szCs w:val="24"/>
                <w:lang w:val="ro-RO"/>
              </w:rPr>
              <w:t>,</w:t>
            </w:r>
            <w:r w:rsidR="0082538B" w:rsidRPr="00F300D8">
              <w:rPr>
                <w:rFonts w:cstheme="minorHAnsi"/>
                <w:i/>
                <w:color w:val="FF0000"/>
                <w:szCs w:val="24"/>
                <w:lang w:val="ro-RO"/>
              </w:rPr>
              <w:t xml:space="preserve"> care au fost anexate la cererea de finanțare;</w:t>
            </w:r>
            <w:r w:rsidR="001276E2" w:rsidRPr="00F300D8">
              <w:rPr>
                <w:rFonts w:cstheme="minorHAnsi"/>
                <w:i/>
                <w:color w:val="FF0000"/>
                <w:szCs w:val="24"/>
                <w:lang w:val="ro-RO"/>
              </w:rPr>
              <w:t xml:space="preserve"> </w:t>
            </w:r>
            <w:r w:rsidR="0082538B" w:rsidRPr="00F300D8">
              <w:rPr>
                <w:rFonts w:cstheme="minorHAnsi"/>
                <w:i/>
                <w:color w:val="FF0000"/>
                <w:szCs w:val="24"/>
                <w:lang w:val="ro-RO"/>
              </w:rPr>
              <w:t xml:space="preserve">răspunsul se va corela cu </w:t>
            </w:r>
            <w:r w:rsidR="001B0957" w:rsidRPr="00F300D8">
              <w:rPr>
                <w:rFonts w:cstheme="minorHAnsi"/>
                <w:i/>
                <w:color w:val="FF0000"/>
                <w:szCs w:val="24"/>
                <w:lang w:val="ro-RO"/>
              </w:rPr>
              <w:t>articolul 2, alin 18 din Regulamentul (UE) nr.651/2014.</w:t>
            </w:r>
          </w:p>
          <w:p w:rsidR="00270CA3" w:rsidRPr="00F300D8" w:rsidRDefault="00687F6F" w:rsidP="001633F9">
            <w:pPr>
              <w:spacing w:before="100" w:beforeAutospacing="1" w:after="100" w:afterAutospacing="1"/>
              <w:jc w:val="both"/>
              <w:rPr>
                <w:i/>
                <w:noProof/>
                <w:u w:val="single"/>
                <w:lang w:val="ro-RO"/>
              </w:rPr>
            </w:pPr>
            <w:r w:rsidRPr="00F300D8">
              <w:rPr>
                <w:rFonts w:cstheme="minorHAnsi"/>
                <w:i/>
                <w:color w:val="FF0000"/>
                <w:szCs w:val="24"/>
                <w:lang w:val="ro-RO"/>
              </w:rPr>
              <w:t>De asemenea, s</w:t>
            </w:r>
            <w:r w:rsidR="00137F01" w:rsidRPr="00F300D8">
              <w:rPr>
                <w:rFonts w:cstheme="minorHAnsi"/>
                <w:i/>
                <w:color w:val="FF0000"/>
                <w:szCs w:val="24"/>
                <w:lang w:val="ro-RO"/>
              </w:rPr>
              <w:t>e va avea în vedere corelarea cu informațiile prevăzute în Secțiunea</w:t>
            </w:r>
            <w:r w:rsidR="008209F4" w:rsidRPr="00F300D8">
              <w:rPr>
                <w:lang w:val="ro-RO"/>
              </w:rPr>
              <w:t xml:space="preserve"> </w:t>
            </w:r>
            <w:r w:rsidRPr="00F300D8">
              <w:rPr>
                <w:rFonts w:cstheme="minorHAnsi"/>
                <w:i/>
                <w:color w:val="FF0000"/>
                <w:szCs w:val="24"/>
                <w:lang w:val="ro-RO"/>
              </w:rPr>
              <w:t>C.2.</w:t>
            </w:r>
            <w:r w:rsidR="008209F4" w:rsidRPr="00F300D8">
              <w:rPr>
                <w:rFonts w:cstheme="minorHAnsi"/>
                <w:i/>
                <w:color w:val="FF0000"/>
                <w:szCs w:val="24"/>
                <w:lang w:val="ro-RO"/>
              </w:rPr>
              <w:t>Verificarea conformității cu normele privind ajutoarele de stat</w:t>
            </w:r>
            <w:r w:rsidR="000B43F6" w:rsidRPr="00F300D8">
              <w:rPr>
                <w:rFonts w:cstheme="minorHAnsi"/>
                <w:i/>
                <w:color w:val="FF0000"/>
                <w:szCs w:val="24"/>
                <w:lang w:val="ro-RO"/>
              </w:rPr>
              <w:t>,</w:t>
            </w:r>
            <w:r w:rsidR="008209F4" w:rsidRPr="00F300D8">
              <w:rPr>
                <w:rFonts w:cstheme="minorHAnsi"/>
                <w:i/>
                <w:color w:val="FF0000"/>
                <w:szCs w:val="24"/>
                <w:lang w:val="ro-RO"/>
              </w:rPr>
              <w:t xml:space="preserve"> </w:t>
            </w:r>
            <w:r w:rsidR="00137F01" w:rsidRPr="00F300D8">
              <w:rPr>
                <w:rFonts w:cstheme="minorHAnsi"/>
                <w:i/>
                <w:color w:val="FF0000"/>
                <w:szCs w:val="24"/>
                <w:lang w:val="ro-RO"/>
              </w:rPr>
              <w:t>din Cererea de Finanțare</w:t>
            </w:r>
            <w:r w:rsidR="00423F5E" w:rsidRPr="00F300D8">
              <w:rPr>
                <w:rFonts w:cstheme="minorHAnsi"/>
                <w:i/>
                <w:color w:val="FF0000"/>
                <w:szCs w:val="24"/>
                <w:lang w:val="ro-RO"/>
              </w:rPr>
              <w:t xml:space="preserve"> şi Declaraţia privind conformitatea cu regulile ajutorului de stat</w:t>
            </w:r>
          </w:p>
        </w:tc>
      </w:tr>
    </w:tbl>
    <w:p w:rsidR="00D90E91" w:rsidRPr="00F300D8" w:rsidRDefault="00D90E91" w:rsidP="00D90E91">
      <w:pPr>
        <w:shd w:val="clear" w:color="auto" w:fill="FFFFFF"/>
        <w:spacing w:before="100" w:beforeAutospacing="1" w:after="100" w:afterAutospacing="1" w:line="240" w:lineRule="auto"/>
        <w:jc w:val="both"/>
        <w:rPr>
          <w:b/>
          <w:noProof/>
          <w:u w:val="single"/>
          <w:lang w:val="ro-RO"/>
        </w:rPr>
      </w:pPr>
      <w:r w:rsidRPr="00F300D8">
        <w:rPr>
          <w:b/>
          <w:noProof/>
          <w:u w:val="single"/>
          <w:lang w:val="ro-RO"/>
        </w:rPr>
        <w:t>Art.2, alin. 23.</w:t>
      </w:r>
      <w:r w:rsidR="00BD6E19" w:rsidRPr="00F300D8">
        <w:rPr>
          <w:b/>
          <w:noProof/>
          <w:u w:val="single"/>
          <w:lang w:val="ro-RO"/>
        </w:rPr>
        <w:t xml:space="preserve"> </w:t>
      </w:r>
      <w:r w:rsidRPr="00F300D8">
        <w:rPr>
          <w:b/>
          <w:noProof/>
          <w:u w:val="single"/>
          <w:lang w:val="ro-RO"/>
        </w:rPr>
        <w:t>Demararea lucrărilor</w:t>
      </w:r>
    </w:p>
    <w:tbl>
      <w:tblPr>
        <w:tblStyle w:val="TableGrid"/>
        <w:tblW w:w="0" w:type="auto"/>
        <w:tblLook w:val="04A0" w:firstRow="1" w:lastRow="0" w:firstColumn="1" w:lastColumn="0" w:noHBand="0" w:noVBand="1"/>
      </w:tblPr>
      <w:tblGrid>
        <w:gridCol w:w="9350"/>
      </w:tblGrid>
      <w:tr w:rsidR="00D90E91" w:rsidRPr="00F300D8" w:rsidTr="001C3062">
        <w:tc>
          <w:tcPr>
            <w:tcW w:w="9576" w:type="dxa"/>
          </w:tcPr>
          <w:p w:rsidR="00D90E91" w:rsidRPr="00F300D8" w:rsidRDefault="00D90E91" w:rsidP="001C3062">
            <w:pPr>
              <w:autoSpaceDE w:val="0"/>
              <w:autoSpaceDN w:val="0"/>
              <w:adjustRightInd w:val="0"/>
              <w:jc w:val="both"/>
              <w:rPr>
                <w:rFonts w:eastAsia="Times New Roman" w:cs="Times New Roman"/>
                <w:i/>
                <w:szCs w:val="24"/>
                <w:lang w:val="ro-RO" w:eastAsia="ro-RO"/>
              </w:rPr>
            </w:pPr>
            <w:r w:rsidRPr="00F300D8">
              <w:rPr>
                <w:rFonts w:eastAsia="Times New Roman" w:cs="Times New Roman"/>
                <w:i/>
                <w:szCs w:val="24"/>
                <w:lang w:val="ro-RO" w:eastAsia="ro-RO"/>
              </w:rPr>
              <w:t xml:space="preserve">Demararea lucrărilor înseamnă fie demararea lucrărilor de construcții în cadrul investiției, fie primul angajament cu caracter juridic obligatoriu de comandă pentru echipamente sau oricare alt angajament prin care investiția devine ireversibilă, în funcție de care are loc primul. Cumpărarea de terenuri și lucrările pregătitoare, cum ar fi obținerea permiselor și realizarea studiilor de fezabilitate, nu sunt considerate drept demarare a lucrărilor. </w:t>
            </w:r>
          </w:p>
          <w:p w:rsidR="00D90E91" w:rsidRPr="00F300D8" w:rsidRDefault="00D90E91" w:rsidP="008E2D91">
            <w:pPr>
              <w:autoSpaceDE w:val="0"/>
              <w:autoSpaceDN w:val="0"/>
              <w:adjustRightInd w:val="0"/>
              <w:jc w:val="both"/>
              <w:rPr>
                <w:rFonts w:eastAsia="Times New Roman" w:cs="Times New Roman"/>
                <w:szCs w:val="24"/>
                <w:lang w:val="ro-RO" w:eastAsia="ro-RO"/>
              </w:rPr>
            </w:pPr>
          </w:p>
        </w:tc>
      </w:tr>
      <w:tr w:rsidR="00D90E91" w:rsidRPr="00F300D8" w:rsidTr="001C3062">
        <w:tc>
          <w:tcPr>
            <w:tcW w:w="9576" w:type="dxa"/>
          </w:tcPr>
          <w:p w:rsidR="005B1CB7" w:rsidRPr="00F300D8" w:rsidRDefault="00D90E91" w:rsidP="005B1CB7">
            <w:pPr>
              <w:shd w:val="clear" w:color="auto" w:fill="FFFFFF"/>
              <w:spacing w:before="100" w:beforeAutospacing="1" w:after="100" w:afterAutospacing="1"/>
              <w:jc w:val="both"/>
              <w:rPr>
                <w:rFonts w:eastAsia="Times New Roman" w:cs="Times New Roman"/>
                <w:i/>
                <w:color w:val="FF0000"/>
                <w:szCs w:val="24"/>
                <w:lang w:val="ro-RO" w:eastAsia="ro-RO"/>
              </w:rPr>
            </w:pPr>
            <w:r w:rsidRPr="00F300D8">
              <w:rPr>
                <w:rFonts w:eastAsia="Times New Roman" w:cs="Times New Roman"/>
                <w:i/>
                <w:color w:val="FF0000"/>
                <w:szCs w:val="24"/>
                <w:lang w:val="ro-RO" w:eastAsia="ro-RO"/>
              </w:rPr>
              <w:t>Se va demonstra că proi</w:t>
            </w:r>
            <w:r w:rsidR="00E77C31" w:rsidRPr="00F300D8">
              <w:rPr>
                <w:rFonts w:eastAsia="Times New Roman" w:cs="Times New Roman"/>
                <w:i/>
                <w:color w:val="FF0000"/>
                <w:szCs w:val="24"/>
                <w:lang w:val="ro-RO" w:eastAsia="ro-RO"/>
              </w:rPr>
              <w:t>e</w:t>
            </w:r>
            <w:r w:rsidRPr="00F300D8">
              <w:rPr>
                <w:rFonts w:eastAsia="Times New Roman" w:cs="Times New Roman"/>
                <w:i/>
                <w:color w:val="FF0000"/>
                <w:szCs w:val="24"/>
                <w:lang w:val="ro-RO" w:eastAsia="ro-RO"/>
              </w:rPr>
              <w:t xml:space="preserve">ctul propus spre finanţare nu şi-a început activitățile înainte de </w:t>
            </w:r>
            <w:r w:rsidR="008E2D91" w:rsidRPr="00F300D8">
              <w:rPr>
                <w:rFonts w:eastAsia="Times New Roman" w:cs="Times New Roman"/>
                <w:i/>
                <w:color w:val="FF0000"/>
                <w:szCs w:val="24"/>
                <w:lang w:val="ro-RO" w:eastAsia="ro-RO"/>
              </w:rPr>
              <w:t>data depunerii proiectului în MySMIS</w:t>
            </w:r>
            <w:r w:rsidR="00CE0DB7" w:rsidRPr="00F300D8">
              <w:rPr>
                <w:rFonts w:eastAsia="Times New Roman" w:cs="Times New Roman"/>
                <w:i/>
                <w:color w:val="FF0000"/>
                <w:szCs w:val="24"/>
                <w:lang w:val="ro-RO" w:eastAsia="ro-RO"/>
              </w:rPr>
              <w:t xml:space="preserve">, </w:t>
            </w:r>
            <w:r w:rsidRPr="00F300D8">
              <w:rPr>
                <w:rFonts w:eastAsia="Times New Roman" w:cs="Times New Roman"/>
                <w:i/>
                <w:color w:val="FF0000"/>
                <w:szCs w:val="24"/>
                <w:lang w:val="ro-RO" w:eastAsia="ro-RO"/>
              </w:rPr>
              <w:t>cu excepția achiziției de terenuri și lucrările pregătitoare, cum ar fi obținerea  avizelor și realizarea studiilor de fezabilitate,  care nu sunt considera</w:t>
            </w:r>
            <w:r w:rsidR="005B1CB7" w:rsidRPr="00F300D8">
              <w:rPr>
                <w:rFonts w:eastAsia="Times New Roman" w:cs="Times New Roman"/>
                <w:i/>
                <w:color w:val="FF0000"/>
                <w:szCs w:val="24"/>
                <w:lang w:val="ro-RO" w:eastAsia="ro-RO"/>
              </w:rPr>
              <w:t>te drept începere a lucrărilor.</w:t>
            </w:r>
          </w:p>
          <w:p w:rsidR="00E77C31" w:rsidRPr="00F300D8" w:rsidRDefault="00E77C31" w:rsidP="001633F9">
            <w:pPr>
              <w:shd w:val="clear" w:color="auto" w:fill="FFFFFF"/>
              <w:spacing w:before="100" w:beforeAutospacing="1" w:after="100" w:afterAutospacing="1"/>
              <w:jc w:val="both"/>
              <w:rPr>
                <w:rFonts w:eastAsia="Times New Roman" w:cs="Times New Roman"/>
                <w:i/>
                <w:color w:val="FF0000"/>
                <w:szCs w:val="24"/>
                <w:lang w:val="ro-RO" w:eastAsia="ro-RO"/>
              </w:rPr>
            </w:pPr>
            <w:r w:rsidRPr="00F300D8">
              <w:rPr>
                <w:rFonts w:eastAsia="Times New Roman" w:cs="Times New Roman"/>
                <w:i/>
                <w:color w:val="FF0000"/>
                <w:szCs w:val="24"/>
                <w:lang w:val="ro-RO" w:eastAsia="ro-RO"/>
              </w:rPr>
              <w:t xml:space="preserve">Se va avea în vedere corelarea cu informațiile prevăzute în </w:t>
            </w:r>
            <w:r w:rsidR="00DB6F54" w:rsidRPr="00F300D8">
              <w:rPr>
                <w:rFonts w:eastAsia="Times New Roman" w:cs="Times New Roman"/>
                <w:i/>
                <w:color w:val="FF0000"/>
                <w:szCs w:val="24"/>
                <w:lang w:val="ro-RO" w:eastAsia="ro-RO"/>
              </w:rPr>
              <w:t xml:space="preserve">Secţiunile B.3.1 și H, din Cererea de </w:t>
            </w:r>
            <w:r w:rsidR="00423F5E" w:rsidRPr="00F300D8">
              <w:rPr>
                <w:rFonts w:eastAsia="Times New Roman" w:cs="Times New Roman"/>
                <w:i/>
                <w:color w:val="FF0000"/>
                <w:szCs w:val="24"/>
                <w:lang w:val="ro-RO" w:eastAsia="ro-RO"/>
              </w:rPr>
              <w:t xml:space="preserve">finanţare </w:t>
            </w:r>
            <w:r w:rsidR="00DB6F54" w:rsidRPr="00F300D8">
              <w:rPr>
                <w:rFonts w:eastAsia="Times New Roman" w:cs="Times New Roman"/>
                <w:i/>
                <w:color w:val="FF0000"/>
                <w:szCs w:val="24"/>
                <w:lang w:val="ro-RO" w:eastAsia="ro-RO"/>
              </w:rPr>
              <w:t>şi Declaraţia privind conformitatea cu regulile ajutorului de stat</w:t>
            </w:r>
          </w:p>
        </w:tc>
      </w:tr>
    </w:tbl>
    <w:p w:rsidR="00B23684" w:rsidRPr="00F300D8" w:rsidRDefault="00BA0356" w:rsidP="00B23684">
      <w:pPr>
        <w:shd w:val="clear" w:color="auto" w:fill="FFFFFF"/>
        <w:spacing w:before="100" w:beforeAutospacing="1" w:after="100" w:afterAutospacing="1" w:line="240" w:lineRule="auto"/>
        <w:jc w:val="both"/>
        <w:rPr>
          <w:b/>
          <w:noProof/>
          <w:u w:val="single"/>
          <w:lang w:val="ro-RO"/>
        </w:rPr>
      </w:pPr>
      <w:r w:rsidRPr="00F300D8">
        <w:rPr>
          <w:b/>
          <w:noProof/>
          <w:u w:val="single"/>
          <w:lang w:val="ro-RO"/>
        </w:rPr>
        <w:t>Art. 6. Efectul stimulativ, alin.</w:t>
      </w:r>
      <w:r w:rsidR="0032653A" w:rsidRPr="00F300D8">
        <w:rPr>
          <w:b/>
          <w:noProof/>
          <w:u w:val="single"/>
          <w:lang w:val="ro-RO"/>
        </w:rPr>
        <w:t>2</w:t>
      </w:r>
      <w:r w:rsidRPr="00F300D8">
        <w:rPr>
          <w:b/>
          <w:noProof/>
          <w:u w:val="single"/>
          <w:lang w:val="ro-RO"/>
        </w:rPr>
        <w:t xml:space="preserve"> şi 3, lit.b</w:t>
      </w:r>
    </w:p>
    <w:tbl>
      <w:tblPr>
        <w:tblStyle w:val="TableGrid"/>
        <w:tblW w:w="0" w:type="auto"/>
        <w:tblLook w:val="04A0" w:firstRow="1" w:lastRow="0" w:firstColumn="1" w:lastColumn="0" w:noHBand="0" w:noVBand="1"/>
      </w:tblPr>
      <w:tblGrid>
        <w:gridCol w:w="9350"/>
      </w:tblGrid>
      <w:tr w:rsidR="00B23684" w:rsidRPr="00F300D8" w:rsidTr="001C3062">
        <w:tc>
          <w:tcPr>
            <w:tcW w:w="9576" w:type="dxa"/>
          </w:tcPr>
          <w:p w:rsidR="00B23684" w:rsidRPr="00F300D8" w:rsidRDefault="00B23684" w:rsidP="00B23684">
            <w:pPr>
              <w:widowControl w:val="0"/>
              <w:spacing w:after="120"/>
              <w:jc w:val="both"/>
              <w:rPr>
                <w:rFonts w:eastAsia="Calibri" w:cs="Times New Roman"/>
                <w:i/>
                <w:szCs w:val="24"/>
                <w:lang w:val="ro-RO"/>
              </w:rPr>
            </w:pPr>
            <w:r w:rsidRPr="00F300D8">
              <w:rPr>
                <w:rFonts w:eastAsia="Calibri" w:cs="Times New Roman"/>
                <w:i/>
                <w:szCs w:val="24"/>
                <w:lang w:val="ro-RO"/>
              </w:rPr>
              <w:t>Se consider</w:t>
            </w:r>
            <w:r w:rsidRPr="00F300D8">
              <w:rPr>
                <w:rFonts w:eastAsia="Calibri" w:cs="Times New Roman" w:hint="eastAsia"/>
                <w:i/>
                <w:szCs w:val="24"/>
                <w:lang w:val="ro-RO"/>
              </w:rPr>
              <w:t>ă</w:t>
            </w:r>
            <w:r w:rsidRPr="00F300D8">
              <w:rPr>
                <w:rFonts w:eastAsia="Calibri" w:cs="Times New Roman"/>
                <w:i/>
                <w:szCs w:val="24"/>
                <w:lang w:val="ro-RO"/>
              </w:rPr>
              <w:t xml:space="preserve"> c</w:t>
            </w:r>
            <w:r w:rsidRPr="00F300D8">
              <w:rPr>
                <w:rFonts w:eastAsia="Calibri" w:cs="Times New Roman" w:hint="eastAsia"/>
                <w:i/>
                <w:szCs w:val="24"/>
                <w:lang w:val="ro-RO"/>
              </w:rPr>
              <w:t>ă</w:t>
            </w:r>
            <w:r w:rsidRPr="00F300D8">
              <w:rPr>
                <w:rFonts w:eastAsia="Calibri" w:cs="Times New Roman"/>
                <w:i/>
                <w:szCs w:val="24"/>
                <w:lang w:val="ro-RO"/>
              </w:rPr>
              <w:t xml:space="preserve"> ajutoarele au un efect stimulativ dac</w:t>
            </w:r>
            <w:r w:rsidRPr="00F300D8">
              <w:rPr>
                <w:rFonts w:eastAsia="Calibri" w:cs="Times New Roman" w:hint="eastAsia"/>
                <w:i/>
                <w:szCs w:val="24"/>
                <w:lang w:val="ro-RO"/>
              </w:rPr>
              <w:t>ă</w:t>
            </w:r>
            <w:r w:rsidRPr="00F300D8">
              <w:rPr>
                <w:rFonts w:eastAsia="Calibri" w:cs="Times New Roman"/>
                <w:i/>
                <w:szCs w:val="24"/>
                <w:lang w:val="ro-RO"/>
              </w:rPr>
              <w:t xml:space="preserve"> beneficiarul a prezentat statului membru </w:t>
            </w:r>
            <w:r w:rsidRPr="00F300D8">
              <w:rPr>
                <w:rFonts w:eastAsia="Calibri" w:cs="Times New Roman" w:hint="eastAsia"/>
                <w:i/>
                <w:szCs w:val="24"/>
                <w:lang w:val="ro-RO"/>
              </w:rPr>
              <w:t>î</w:t>
            </w:r>
            <w:r w:rsidRPr="00F300D8">
              <w:rPr>
                <w:rFonts w:eastAsia="Calibri" w:cs="Times New Roman"/>
                <w:i/>
                <w:szCs w:val="24"/>
                <w:lang w:val="ro-RO"/>
              </w:rPr>
              <w:t>n cauz</w:t>
            </w:r>
            <w:r w:rsidRPr="00F300D8">
              <w:rPr>
                <w:rFonts w:eastAsia="Calibri" w:cs="Times New Roman" w:hint="eastAsia"/>
                <w:i/>
                <w:szCs w:val="24"/>
                <w:lang w:val="ro-RO"/>
              </w:rPr>
              <w:t>ă</w:t>
            </w:r>
            <w:r w:rsidRPr="00F300D8">
              <w:rPr>
                <w:rFonts w:eastAsia="Calibri" w:cs="Times New Roman"/>
                <w:i/>
                <w:szCs w:val="24"/>
                <w:lang w:val="ro-RO"/>
              </w:rPr>
              <w:t xml:space="preserve"> o cerere de ajutor scris</w:t>
            </w:r>
            <w:r w:rsidRPr="00F300D8">
              <w:rPr>
                <w:rFonts w:eastAsia="Calibri" w:cs="Times New Roman" w:hint="eastAsia"/>
                <w:i/>
                <w:szCs w:val="24"/>
                <w:lang w:val="ro-RO"/>
              </w:rPr>
              <w:t>ă</w:t>
            </w:r>
            <w:r w:rsidRPr="00F300D8">
              <w:rPr>
                <w:rFonts w:eastAsia="Calibri" w:cs="Times New Roman"/>
                <w:i/>
                <w:szCs w:val="24"/>
                <w:lang w:val="ro-RO"/>
              </w:rPr>
              <w:t xml:space="preserve"> </w:t>
            </w:r>
            <w:r w:rsidRPr="00F300D8">
              <w:rPr>
                <w:rFonts w:eastAsia="Calibri" w:cs="Times New Roman" w:hint="eastAsia"/>
                <w:i/>
                <w:szCs w:val="24"/>
                <w:lang w:val="ro-RO"/>
              </w:rPr>
              <w:t>î</w:t>
            </w:r>
            <w:r w:rsidRPr="00F300D8">
              <w:rPr>
                <w:rFonts w:eastAsia="Calibri" w:cs="Times New Roman"/>
                <w:i/>
                <w:szCs w:val="24"/>
                <w:lang w:val="ro-RO"/>
              </w:rPr>
              <w:t xml:space="preserve">nainte de </w:t>
            </w:r>
            <w:r w:rsidRPr="00F300D8">
              <w:rPr>
                <w:rFonts w:eastAsia="Calibri" w:cs="Times New Roman" w:hint="eastAsia"/>
                <w:i/>
                <w:szCs w:val="24"/>
                <w:lang w:val="ro-RO"/>
              </w:rPr>
              <w:t>î</w:t>
            </w:r>
            <w:r w:rsidRPr="00F300D8">
              <w:rPr>
                <w:rFonts w:eastAsia="Calibri" w:cs="Times New Roman"/>
                <w:i/>
                <w:szCs w:val="24"/>
                <w:lang w:val="ro-RO"/>
              </w:rPr>
              <w:t xml:space="preserve">nceperea lucrului la proiectul sau la activitatea </w:t>
            </w:r>
            <w:r w:rsidRPr="00F300D8">
              <w:rPr>
                <w:rFonts w:eastAsia="Calibri" w:cs="Times New Roman"/>
                <w:i/>
                <w:szCs w:val="24"/>
                <w:lang w:val="ro-RO"/>
              </w:rPr>
              <w:lastRenderedPageBreak/>
              <w:t>respectiv</w:t>
            </w:r>
            <w:r w:rsidRPr="00F300D8">
              <w:rPr>
                <w:rFonts w:eastAsia="Calibri" w:cs="Times New Roman" w:hint="eastAsia"/>
                <w:i/>
                <w:szCs w:val="24"/>
                <w:lang w:val="ro-RO"/>
              </w:rPr>
              <w:t>ă</w:t>
            </w:r>
            <w:r w:rsidRPr="00F300D8">
              <w:rPr>
                <w:rFonts w:eastAsia="Calibri" w:cs="Times New Roman"/>
                <w:i/>
                <w:szCs w:val="24"/>
                <w:lang w:val="ro-RO"/>
              </w:rPr>
              <w:t>. Cererea de ajutor conține cel puțin urm</w:t>
            </w:r>
            <w:r w:rsidRPr="00F300D8">
              <w:rPr>
                <w:rFonts w:eastAsia="Calibri" w:cs="Times New Roman" w:hint="eastAsia"/>
                <w:i/>
                <w:szCs w:val="24"/>
                <w:lang w:val="ro-RO"/>
              </w:rPr>
              <w:t>ă</w:t>
            </w:r>
            <w:r w:rsidRPr="00F300D8">
              <w:rPr>
                <w:rFonts w:eastAsia="Calibri" w:cs="Times New Roman"/>
                <w:i/>
                <w:szCs w:val="24"/>
                <w:lang w:val="ro-RO"/>
              </w:rPr>
              <w:t>toarele informații:</w:t>
            </w:r>
          </w:p>
          <w:p w:rsidR="00B23684" w:rsidRPr="00F300D8" w:rsidRDefault="00B23684" w:rsidP="00B23684">
            <w:pPr>
              <w:widowControl w:val="0"/>
              <w:ind w:left="720"/>
              <w:jc w:val="both"/>
              <w:rPr>
                <w:rFonts w:eastAsia="Calibri" w:cs="Times New Roman"/>
                <w:i/>
                <w:szCs w:val="24"/>
                <w:lang w:val="ro-RO"/>
              </w:rPr>
            </w:pPr>
            <w:r w:rsidRPr="00F300D8">
              <w:rPr>
                <w:rFonts w:eastAsia="Calibri" w:cs="Times New Roman"/>
                <w:i/>
                <w:szCs w:val="24"/>
                <w:lang w:val="ro-RO"/>
              </w:rPr>
              <w:t xml:space="preserve">(a) denumirea </w:t>
            </w:r>
            <w:r w:rsidRPr="00F300D8">
              <w:rPr>
                <w:rFonts w:eastAsia="Calibri" w:cs="Times New Roman" w:hint="eastAsia"/>
                <w:i/>
                <w:szCs w:val="24"/>
                <w:lang w:val="ro-RO"/>
              </w:rPr>
              <w:t>î</w:t>
            </w:r>
            <w:r w:rsidRPr="00F300D8">
              <w:rPr>
                <w:rFonts w:eastAsia="Calibri" w:cs="Times New Roman"/>
                <w:i/>
                <w:szCs w:val="24"/>
                <w:lang w:val="ro-RO"/>
              </w:rPr>
              <w:t>ntreprinderii și dimensiunea acesteia;</w:t>
            </w:r>
          </w:p>
          <w:p w:rsidR="00B23684" w:rsidRPr="00F300D8" w:rsidRDefault="00B23684" w:rsidP="00B23684">
            <w:pPr>
              <w:widowControl w:val="0"/>
              <w:ind w:left="720"/>
              <w:jc w:val="both"/>
              <w:rPr>
                <w:rFonts w:eastAsia="Calibri" w:cs="Times New Roman"/>
                <w:i/>
                <w:szCs w:val="24"/>
                <w:lang w:val="ro-RO"/>
              </w:rPr>
            </w:pPr>
            <w:r w:rsidRPr="00F300D8">
              <w:rPr>
                <w:rFonts w:eastAsia="Calibri" w:cs="Times New Roman"/>
                <w:i/>
                <w:szCs w:val="24"/>
                <w:lang w:val="ro-RO"/>
              </w:rPr>
              <w:t xml:space="preserve">(b) descrierea proiectului, inclusiv data </w:t>
            </w:r>
            <w:r w:rsidRPr="00F300D8">
              <w:rPr>
                <w:rFonts w:eastAsia="Calibri" w:cs="Times New Roman" w:hint="eastAsia"/>
                <w:i/>
                <w:szCs w:val="24"/>
                <w:lang w:val="ro-RO"/>
              </w:rPr>
              <w:t>î</w:t>
            </w:r>
            <w:r w:rsidRPr="00F300D8">
              <w:rPr>
                <w:rFonts w:eastAsia="Calibri" w:cs="Times New Roman"/>
                <w:i/>
                <w:szCs w:val="24"/>
                <w:lang w:val="ro-RO"/>
              </w:rPr>
              <w:t xml:space="preserve">nceperii și a </w:t>
            </w:r>
            <w:r w:rsidRPr="00F300D8">
              <w:rPr>
                <w:rFonts w:eastAsia="Calibri" w:cs="Times New Roman" w:hint="eastAsia"/>
                <w:i/>
                <w:szCs w:val="24"/>
                <w:lang w:val="ro-RO"/>
              </w:rPr>
              <w:t>î</w:t>
            </w:r>
            <w:r w:rsidRPr="00F300D8">
              <w:rPr>
                <w:rFonts w:eastAsia="Calibri" w:cs="Times New Roman"/>
                <w:i/>
                <w:szCs w:val="24"/>
                <w:lang w:val="ro-RO"/>
              </w:rPr>
              <w:t>ncheierii acestuia;</w:t>
            </w:r>
          </w:p>
          <w:p w:rsidR="00B23684" w:rsidRPr="00F300D8" w:rsidRDefault="00B23684" w:rsidP="00B23684">
            <w:pPr>
              <w:widowControl w:val="0"/>
              <w:ind w:left="720"/>
              <w:jc w:val="both"/>
              <w:rPr>
                <w:rFonts w:eastAsia="Calibri" w:cs="Times New Roman"/>
                <w:i/>
                <w:szCs w:val="24"/>
                <w:lang w:val="ro-RO"/>
              </w:rPr>
            </w:pPr>
            <w:r w:rsidRPr="00F300D8">
              <w:rPr>
                <w:rFonts w:eastAsia="Calibri" w:cs="Times New Roman"/>
                <w:i/>
                <w:szCs w:val="24"/>
                <w:lang w:val="ro-RO"/>
              </w:rPr>
              <w:t>(c) locul de desf</w:t>
            </w:r>
            <w:r w:rsidRPr="00F300D8">
              <w:rPr>
                <w:rFonts w:eastAsia="Calibri" w:cs="Times New Roman" w:hint="eastAsia"/>
                <w:i/>
                <w:szCs w:val="24"/>
                <w:lang w:val="ro-RO"/>
              </w:rPr>
              <w:t>ă</w:t>
            </w:r>
            <w:r w:rsidRPr="00F300D8">
              <w:rPr>
                <w:rFonts w:eastAsia="Calibri" w:cs="Times New Roman"/>
                <w:i/>
                <w:szCs w:val="24"/>
                <w:lang w:val="ro-RO"/>
              </w:rPr>
              <w:t>șurare a proiectului;</w:t>
            </w:r>
          </w:p>
          <w:p w:rsidR="00B23684" w:rsidRPr="00F300D8" w:rsidRDefault="00B23684" w:rsidP="00B23684">
            <w:pPr>
              <w:widowControl w:val="0"/>
              <w:ind w:left="720"/>
              <w:jc w:val="both"/>
              <w:rPr>
                <w:rFonts w:eastAsia="Calibri" w:cs="Times New Roman"/>
                <w:i/>
                <w:szCs w:val="24"/>
                <w:lang w:val="ro-RO"/>
              </w:rPr>
            </w:pPr>
            <w:r w:rsidRPr="00F300D8">
              <w:rPr>
                <w:rFonts w:eastAsia="Calibri" w:cs="Times New Roman"/>
                <w:i/>
                <w:szCs w:val="24"/>
                <w:lang w:val="ro-RO"/>
              </w:rPr>
              <w:t>(d) lista costurilor proiectului;</w:t>
            </w:r>
          </w:p>
          <w:p w:rsidR="00B23684" w:rsidRPr="00F300D8" w:rsidRDefault="00B23684" w:rsidP="00B23684">
            <w:pPr>
              <w:widowControl w:val="0"/>
              <w:spacing w:after="120"/>
              <w:ind w:left="720"/>
              <w:jc w:val="both"/>
              <w:rPr>
                <w:rFonts w:eastAsia="Calibri" w:cs="Times New Roman"/>
                <w:i/>
                <w:szCs w:val="24"/>
                <w:lang w:val="ro-RO"/>
              </w:rPr>
            </w:pPr>
            <w:r w:rsidRPr="00F300D8">
              <w:rPr>
                <w:rFonts w:eastAsia="Calibri" w:cs="Times New Roman"/>
                <w:i/>
                <w:szCs w:val="24"/>
                <w:lang w:val="ro-RO"/>
              </w:rPr>
              <w:t xml:space="preserve">(e) tipul de ajutor (grant, </w:t>
            </w:r>
            <w:r w:rsidRPr="00F300D8">
              <w:rPr>
                <w:rFonts w:eastAsia="Calibri" w:cs="Times New Roman" w:hint="eastAsia"/>
                <w:i/>
                <w:szCs w:val="24"/>
                <w:lang w:val="ro-RO"/>
              </w:rPr>
              <w:t>î</w:t>
            </w:r>
            <w:r w:rsidRPr="00F300D8">
              <w:rPr>
                <w:rFonts w:eastAsia="Calibri" w:cs="Times New Roman"/>
                <w:i/>
                <w:szCs w:val="24"/>
                <w:lang w:val="ro-RO"/>
              </w:rPr>
              <w:t>mprumut, garanție, avans rambursabil, injecție de capital sau altele) și valoarea finanț</w:t>
            </w:r>
            <w:r w:rsidRPr="00F300D8">
              <w:rPr>
                <w:rFonts w:eastAsia="Calibri" w:cs="Times New Roman" w:hint="eastAsia"/>
                <w:i/>
                <w:szCs w:val="24"/>
                <w:lang w:val="ro-RO"/>
              </w:rPr>
              <w:t>ă</w:t>
            </w:r>
            <w:r w:rsidRPr="00F300D8">
              <w:rPr>
                <w:rFonts w:eastAsia="Calibri" w:cs="Times New Roman"/>
                <w:i/>
                <w:szCs w:val="24"/>
                <w:lang w:val="ro-RO"/>
              </w:rPr>
              <w:t>rii publice necesare pentru proiect.</w:t>
            </w:r>
          </w:p>
          <w:p w:rsidR="00421E8E" w:rsidRPr="00F300D8" w:rsidRDefault="000F6D69" w:rsidP="00421E8E">
            <w:pPr>
              <w:widowControl w:val="0"/>
              <w:spacing w:after="120"/>
              <w:jc w:val="both"/>
              <w:rPr>
                <w:rFonts w:eastAsia="Calibri" w:cs="Times New Roman"/>
                <w:i/>
                <w:szCs w:val="24"/>
                <w:lang w:val="ro-RO"/>
              </w:rPr>
            </w:pPr>
            <w:r w:rsidRPr="00F300D8">
              <w:rPr>
                <w:rFonts w:eastAsia="Times New Roman" w:cs="Times New Roman"/>
                <w:szCs w:val="24"/>
                <w:lang w:val="ro-RO" w:eastAsia="ro-RO"/>
              </w:rPr>
              <w:t>Conform Ghidului solicitantului aferent O</w:t>
            </w:r>
            <w:r w:rsidR="007F2198" w:rsidRPr="00F300D8">
              <w:rPr>
                <w:rFonts w:eastAsia="Times New Roman" w:cs="Times New Roman"/>
                <w:szCs w:val="24"/>
                <w:lang w:val="ro-RO" w:eastAsia="ro-RO"/>
              </w:rPr>
              <w:t>biectivului specific</w:t>
            </w:r>
            <w:r w:rsidRPr="00F300D8">
              <w:rPr>
                <w:rFonts w:eastAsia="Times New Roman" w:cs="Times New Roman"/>
                <w:szCs w:val="24"/>
                <w:lang w:val="ro-RO" w:eastAsia="ro-RO"/>
              </w:rPr>
              <w:t xml:space="preserve"> </w:t>
            </w:r>
            <w:r w:rsidR="008E2D91" w:rsidRPr="00F300D8">
              <w:rPr>
                <w:rFonts w:eastAsia="Times New Roman" w:cs="Times New Roman"/>
                <w:szCs w:val="24"/>
                <w:lang w:val="ro-RO" w:eastAsia="ro-RO"/>
              </w:rPr>
              <w:t>7.1</w:t>
            </w:r>
            <w:r w:rsidRPr="00F300D8">
              <w:rPr>
                <w:rFonts w:eastAsia="Times New Roman" w:cs="Times New Roman"/>
                <w:szCs w:val="24"/>
                <w:lang w:val="ro-RO" w:eastAsia="ro-RO"/>
              </w:rPr>
              <w:t xml:space="preserve">, </w:t>
            </w:r>
            <w:r w:rsidR="008D2621" w:rsidRPr="00F300D8">
              <w:rPr>
                <w:rFonts w:eastAsia="Times New Roman" w:cs="Times New Roman"/>
                <w:szCs w:val="24"/>
                <w:lang w:val="ro-RO" w:eastAsia="ro-RO"/>
              </w:rPr>
              <w:t>secțiunea</w:t>
            </w:r>
            <w:r w:rsidRPr="00F300D8">
              <w:rPr>
                <w:rFonts w:eastAsia="Times New Roman" w:cs="Times New Roman"/>
                <w:szCs w:val="24"/>
                <w:lang w:val="ro-RO" w:eastAsia="ro-RO"/>
              </w:rPr>
              <w:t xml:space="preserve"> </w:t>
            </w:r>
            <w:r w:rsidRPr="00F300D8">
              <w:rPr>
                <w:rFonts w:eastAsia="Times New Roman" w:cs="Times New Roman"/>
                <w:i/>
                <w:szCs w:val="24"/>
                <w:lang w:val="ro-RO" w:eastAsia="ro-RO"/>
              </w:rPr>
              <w:t>1.9 Ajutor de stat</w:t>
            </w:r>
            <w:r w:rsidRPr="00F300D8">
              <w:rPr>
                <w:rFonts w:eastAsia="Times New Roman" w:cs="Times New Roman"/>
                <w:szCs w:val="24"/>
                <w:lang w:val="ro-RO" w:eastAsia="ro-RO"/>
              </w:rPr>
              <w:t xml:space="preserve"> momentul demarării lucrărilor este </w:t>
            </w:r>
            <w:r w:rsidR="008E2D91" w:rsidRPr="00F300D8">
              <w:rPr>
                <w:rFonts w:eastAsia="Times New Roman" w:cs="Times New Roman"/>
                <w:szCs w:val="24"/>
                <w:lang w:val="ro-RO" w:eastAsia="ro-RO"/>
              </w:rPr>
              <w:t>data depunerii proiectului în MySMIS.</w:t>
            </w:r>
          </w:p>
          <w:p w:rsidR="00B23684" w:rsidRPr="00F300D8" w:rsidRDefault="00CE2433" w:rsidP="00CE2433">
            <w:pPr>
              <w:jc w:val="both"/>
              <w:rPr>
                <w:rFonts w:eastAsia="Times New Roman" w:cs="Times New Roman"/>
                <w:i/>
                <w:color w:val="FF0000"/>
                <w:szCs w:val="24"/>
                <w:lang w:val="ro-RO" w:eastAsia="ro-RO"/>
              </w:rPr>
            </w:pPr>
            <w:r w:rsidRPr="00F300D8">
              <w:rPr>
                <w:rFonts w:eastAsia="Times New Roman" w:cs="Times New Roman"/>
                <w:i/>
                <w:color w:val="FF0000"/>
                <w:szCs w:val="24"/>
                <w:lang w:val="ro-RO" w:eastAsia="ro-RO"/>
              </w:rPr>
              <w:t>Se va completa cu elementele precizate mai sus la punctele a)-e)</w:t>
            </w:r>
          </w:p>
        </w:tc>
      </w:tr>
      <w:tr w:rsidR="00B23684" w:rsidRPr="00F300D8" w:rsidTr="001C3062">
        <w:tc>
          <w:tcPr>
            <w:tcW w:w="9576" w:type="dxa"/>
          </w:tcPr>
          <w:p w:rsidR="00CE2433" w:rsidRPr="00F300D8" w:rsidRDefault="00CE2433" w:rsidP="00CE2433">
            <w:pPr>
              <w:shd w:val="clear" w:color="auto" w:fill="FFFFFF"/>
              <w:spacing w:before="100" w:beforeAutospacing="1" w:after="100" w:afterAutospacing="1"/>
              <w:jc w:val="both"/>
              <w:rPr>
                <w:rFonts w:eastAsia="Times New Roman" w:cs="Times New Roman"/>
                <w:i/>
                <w:szCs w:val="24"/>
                <w:lang w:val="ro-RO" w:eastAsia="ro-RO"/>
              </w:rPr>
            </w:pPr>
            <w:r w:rsidRPr="00F300D8">
              <w:rPr>
                <w:rFonts w:eastAsia="Times New Roman" w:cs="Times New Roman"/>
                <w:i/>
                <w:szCs w:val="24"/>
                <w:lang w:val="ro-RO" w:eastAsia="ro-RO"/>
              </w:rPr>
              <w:lastRenderedPageBreak/>
              <w:t xml:space="preserve">Se consideră că ajutoarele ad-hoc acordate întreprinderilor mari au un efect stimulativ în cazul în care, în plus față de faptul că asigură îndeplinirea condiției prevăzute </w:t>
            </w:r>
            <w:r w:rsidR="004D5A90" w:rsidRPr="00F300D8">
              <w:rPr>
                <w:rFonts w:eastAsia="Times New Roman" w:cs="Times New Roman"/>
                <w:i/>
                <w:szCs w:val="24"/>
                <w:lang w:val="ro-RO" w:eastAsia="ro-RO"/>
              </w:rPr>
              <w:t>mai sus</w:t>
            </w:r>
            <w:r w:rsidRPr="00F300D8">
              <w:rPr>
                <w:rFonts w:eastAsia="Times New Roman" w:cs="Times New Roman"/>
                <w:i/>
                <w:szCs w:val="24"/>
                <w:lang w:val="ro-RO" w:eastAsia="ro-RO"/>
              </w:rPr>
              <w:t>, statul membru a verificat, înainte de a acorda ajutorul în cauză, că documentația pregătită de beneficiar stabilește că ajutoarele vor avea drept rezultat unul sau mai multe dintre următoarele:</w:t>
            </w:r>
          </w:p>
          <w:p w:rsidR="00CE2433" w:rsidRPr="00F300D8" w:rsidRDefault="00CE2433" w:rsidP="00CE2433">
            <w:pPr>
              <w:pStyle w:val="ListParagraph"/>
              <w:numPr>
                <w:ilvl w:val="0"/>
                <w:numId w:val="1"/>
              </w:numPr>
              <w:shd w:val="clear" w:color="auto" w:fill="FFFFFF"/>
              <w:spacing w:before="100" w:beforeAutospacing="1" w:after="100" w:afterAutospacing="1"/>
              <w:jc w:val="both"/>
              <w:rPr>
                <w:rFonts w:eastAsia="Times New Roman" w:cs="Times New Roman"/>
                <w:i/>
                <w:szCs w:val="24"/>
                <w:lang w:val="ro-RO" w:eastAsia="ro-RO"/>
              </w:rPr>
            </w:pPr>
            <w:r w:rsidRPr="00F300D8">
              <w:rPr>
                <w:rFonts w:eastAsia="Times New Roman" w:cs="Times New Roman"/>
                <w:i/>
                <w:szCs w:val="24"/>
                <w:lang w:val="ro-RO" w:eastAsia="ro-RO"/>
              </w:rPr>
              <w:t xml:space="preserve">o creștere substanțială a domeniului de aplicare al proiectului/activității ca urmare a ajutorului; sau </w:t>
            </w:r>
          </w:p>
          <w:p w:rsidR="00CE2433" w:rsidRPr="00F300D8" w:rsidRDefault="00CE2433" w:rsidP="00CE2433">
            <w:pPr>
              <w:pStyle w:val="ListParagraph"/>
              <w:numPr>
                <w:ilvl w:val="0"/>
                <w:numId w:val="1"/>
              </w:numPr>
              <w:shd w:val="clear" w:color="auto" w:fill="FFFFFF"/>
              <w:spacing w:before="100" w:beforeAutospacing="1" w:after="100" w:afterAutospacing="1"/>
              <w:jc w:val="both"/>
              <w:rPr>
                <w:rFonts w:eastAsia="Times New Roman" w:cs="Times New Roman"/>
                <w:i/>
                <w:szCs w:val="24"/>
                <w:lang w:val="ro-RO" w:eastAsia="ro-RO"/>
              </w:rPr>
            </w:pPr>
            <w:r w:rsidRPr="00F300D8">
              <w:rPr>
                <w:rFonts w:eastAsia="Times New Roman" w:cs="Times New Roman"/>
                <w:i/>
                <w:szCs w:val="24"/>
                <w:lang w:val="ro-RO" w:eastAsia="ro-RO"/>
              </w:rPr>
              <w:t xml:space="preserve">o creștere substanțială a valorii totale a cheltuielilor suportate de beneficiar pentru proiect/activitate ca urmare a ajutorului; sau </w:t>
            </w:r>
          </w:p>
          <w:p w:rsidR="00CE2433" w:rsidRPr="00F300D8" w:rsidRDefault="00CE2433" w:rsidP="00CE2433">
            <w:pPr>
              <w:pStyle w:val="ListParagraph"/>
              <w:numPr>
                <w:ilvl w:val="0"/>
                <w:numId w:val="1"/>
              </w:numPr>
              <w:shd w:val="clear" w:color="auto" w:fill="FFFFFF"/>
              <w:spacing w:before="100" w:beforeAutospacing="1" w:after="100" w:afterAutospacing="1"/>
              <w:jc w:val="both"/>
              <w:rPr>
                <w:rFonts w:eastAsia="Times New Roman" w:cs="Times New Roman"/>
                <w:i/>
                <w:szCs w:val="24"/>
                <w:lang w:val="ro-RO" w:eastAsia="ro-RO"/>
              </w:rPr>
            </w:pPr>
            <w:r w:rsidRPr="00F300D8">
              <w:rPr>
                <w:rFonts w:eastAsia="Times New Roman" w:cs="Times New Roman"/>
                <w:i/>
                <w:szCs w:val="24"/>
                <w:lang w:val="ro-RO" w:eastAsia="ro-RO"/>
              </w:rPr>
              <w:t>o creștere substanțială a ritmului de finalizare a proiectului/activității în cauză.</w:t>
            </w:r>
          </w:p>
          <w:p w:rsidR="00B612FE" w:rsidRPr="00F300D8" w:rsidRDefault="00CE2433" w:rsidP="00CE2433">
            <w:pPr>
              <w:jc w:val="both"/>
              <w:rPr>
                <w:rFonts w:eastAsia="Times New Roman" w:cs="Times New Roman"/>
                <w:i/>
                <w:color w:val="FF0000"/>
                <w:szCs w:val="24"/>
                <w:lang w:val="ro-RO" w:eastAsia="ro-RO"/>
              </w:rPr>
            </w:pPr>
            <w:r w:rsidRPr="00F300D8">
              <w:rPr>
                <w:rFonts w:eastAsia="Times New Roman" w:cs="Times New Roman"/>
                <w:i/>
                <w:color w:val="FF0000"/>
                <w:szCs w:val="24"/>
                <w:lang w:val="ro-RO" w:eastAsia="ro-RO"/>
              </w:rPr>
              <w:t>Se va demonstra că ajutorul pentru investiţia propusă are drept rezultat unul sau mai multe dintre elementele menţionate mai sus.</w:t>
            </w:r>
          </w:p>
          <w:p w:rsidR="004D7CCE" w:rsidRPr="00F300D8" w:rsidRDefault="00B612FE" w:rsidP="001633F9">
            <w:pPr>
              <w:jc w:val="both"/>
              <w:rPr>
                <w:rFonts w:eastAsia="Times New Roman" w:cs="Times New Roman"/>
                <w:szCs w:val="24"/>
                <w:lang w:val="ro-RO" w:eastAsia="ro-RO"/>
              </w:rPr>
            </w:pPr>
            <w:r w:rsidRPr="00F300D8">
              <w:rPr>
                <w:rFonts w:eastAsia="Times New Roman" w:cs="Times New Roman"/>
                <w:i/>
                <w:color w:val="FF0000"/>
                <w:szCs w:val="24"/>
                <w:lang w:val="ro-RO" w:eastAsia="ro-RO"/>
              </w:rPr>
              <w:t xml:space="preserve">Se va corela cu </w:t>
            </w:r>
            <w:r w:rsidR="004D7CCE" w:rsidRPr="00F300D8">
              <w:rPr>
                <w:rFonts w:cs="Times New Roman"/>
                <w:i/>
                <w:iCs/>
                <w:color w:val="FF0000"/>
                <w:szCs w:val="24"/>
                <w:lang w:val="ro-RO"/>
              </w:rPr>
              <w:t xml:space="preserve">Declaraţia privind conformitatea cu regulile ajutorului de stat </w:t>
            </w:r>
            <w:r w:rsidR="004D7CCE" w:rsidRPr="00F300D8">
              <w:rPr>
                <w:rFonts w:eastAsiaTheme="minorEastAsia" w:cs="Times New Roman"/>
                <w:i/>
                <w:iCs/>
                <w:color w:val="FF0000"/>
                <w:szCs w:val="24"/>
                <w:lang w:val="ro-RO"/>
              </w:rPr>
              <w:t xml:space="preserve">şi </w:t>
            </w:r>
            <w:r w:rsidR="004D7CCE" w:rsidRPr="00F300D8">
              <w:rPr>
                <w:rFonts w:cs="Times New Roman"/>
                <w:i/>
                <w:iCs/>
                <w:color w:val="FF0000"/>
                <w:szCs w:val="24"/>
                <w:lang w:val="ro-RO"/>
              </w:rPr>
              <w:t>Secţiunea G.1.6</w:t>
            </w:r>
            <w:r w:rsidR="004D7CCE" w:rsidRPr="00F300D8">
              <w:rPr>
                <w:color w:val="FF0000"/>
                <w:lang w:val="ro-RO"/>
              </w:rPr>
              <w:t xml:space="preserve"> </w:t>
            </w:r>
            <w:r w:rsidR="004D7CCE" w:rsidRPr="00F300D8">
              <w:rPr>
                <w:rFonts w:cs="Times New Roman"/>
                <w:i/>
                <w:iCs/>
                <w:color w:val="FF0000"/>
                <w:szCs w:val="24"/>
                <w:lang w:val="ro-RO"/>
              </w:rPr>
              <w:t>Impactul</w:t>
            </w:r>
            <w:r w:rsidR="00132DD7" w:rsidRPr="00F300D8">
              <w:rPr>
                <w:rFonts w:cs="Times New Roman"/>
                <w:i/>
                <w:iCs/>
                <w:color w:val="FF0000"/>
                <w:szCs w:val="24"/>
                <w:lang w:val="ro-RO"/>
              </w:rPr>
              <w:t xml:space="preserve"> sprijinului din partea Uniunii</w:t>
            </w:r>
            <w:r w:rsidR="004D7CCE" w:rsidRPr="00F300D8">
              <w:rPr>
                <w:rFonts w:cs="Times New Roman"/>
                <w:i/>
                <w:iCs/>
                <w:color w:val="FF0000"/>
                <w:szCs w:val="24"/>
                <w:lang w:val="ro-RO"/>
              </w:rPr>
              <w:t xml:space="preserve"> asupra implementării proiectului, din Cererea de finanţare</w:t>
            </w:r>
            <w:r w:rsidR="00373896" w:rsidRPr="00F300D8">
              <w:rPr>
                <w:rFonts w:cs="Times New Roman"/>
                <w:i/>
                <w:iCs/>
                <w:color w:val="FF0000"/>
                <w:szCs w:val="24"/>
                <w:lang w:val="ro-RO"/>
              </w:rPr>
              <w:t>.</w:t>
            </w:r>
          </w:p>
        </w:tc>
      </w:tr>
    </w:tbl>
    <w:p w:rsidR="00D90E91" w:rsidRPr="00F300D8" w:rsidRDefault="00D90E91" w:rsidP="00B23684">
      <w:pPr>
        <w:shd w:val="clear" w:color="auto" w:fill="FFFFFF"/>
        <w:spacing w:after="0" w:line="240" w:lineRule="auto"/>
        <w:jc w:val="both"/>
        <w:rPr>
          <w:b/>
          <w:noProof/>
          <w:u w:val="single"/>
          <w:lang w:val="ro-RO"/>
        </w:rPr>
      </w:pPr>
    </w:p>
    <w:p w:rsidR="00B23684" w:rsidRPr="00F300D8" w:rsidRDefault="0032653A" w:rsidP="00B23684">
      <w:pPr>
        <w:shd w:val="clear" w:color="auto" w:fill="FFFFFF"/>
        <w:spacing w:after="0" w:line="240" w:lineRule="auto"/>
        <w:jc w:val="both"/>
        <w:rPr>
          <w:lang w:val="ro-RO"/>
        </w:rPr>
      </w:pPr>
      <w:r w:rsidRPr="00F300D8">
        <w:rPr>
          <w:rFonts w:cs="Times New Roman"/>
          <w:b/>
          <w:szCs w:val="24"/>
          <w:u w:val="single"/>
          <w:lang w:val="ro-RO"/>
        </w:rPr>
        <w:t>Art. 8</w:t>
      </w:r>
      <w:r w:rsidR="00625C36" w:rsidRPr="00F300D8">
        <w:rPr>
          <w:rFonts w:cs="Times New Roman"/>
          <w:b/>
          <w:szCs w:val="24"/>
          <w:u w:val="single"/>
          <w:lang w:val="ro-RO"/>
        </w:rPr>
        <w:t>.</w:t>
      </w:r>
      <w:r w:rsidR="00B23684" w:rsidRPr="00F300D8">
        <w:rPr>
          <w:rFonts w:cs="Times New Roman"/>
          <w:b/>
          <w:szCs w:val="24"/>
          <w:u w:val="single"/>
          <w:lang w:val="ro-RO"/>
        </w:rPr>
        <w:t>Cumulul</w:t>
      </w:r>
      <w:r w:rsidR="00B23684" w:rsidRPr="00F300D8">
        <w:rPr>
          <w:lang w:val="ro-RO"/>
        </w:rPr>
        <w:t xml:space="preserve"> </w:t>
      </w:r>
    </w:p>
    <w:p w:rsidR="00B81C7F" w:rsidRPr="00F300D8" w:rsidRDefault="00B81C7F" w:rsidP="00B23684">
      <w:pPr>
        <w:shd w:val="clear" w:color="auto" w:fill="FFFFFF"/>
        <w:spacing w:after="0" w:line="240" w:lineRule="auto"/>
        <w:jc w:val="both"/>
        <w:rPr>
          <w:lang w:val="ro-RO"/>
        </w:rPr>
      </w:pPr>
    </w:p>
    <w:tbl>
      <w:tblPr>
        <w:tblStyle w:val="TableGrid"/>
        <w:tblW w:w="0" w:type="auto"/>
        <w:tblLook w:val="04A0" w:firstRow="1" w:lastRow="0" w:firstColumn="1" w:lastColumn="0" w:noHBand="0" w:noVBand="1"/>
      </w:tblPr>
      <w:tblGrid>
        <w:gridCol w:w="9350"/>
      </w:tblGrid>
      <w:tr w:rsidR="00B81C7F" w:rsidRPr="00F300D8" w:rsidTr="00B81C7F">
        <w:tc>
          <w:tcPr>
            <w:tcW w:w="9576" w:type="dxa"/>
          </w:tcPr>
          <w:p w:rsidR="00B81C7F" w:rsidRPr="00F300D8" w:rsidRDefault="00625C36" w:rsidP="00EA26A5">
            <w:pPr>
              <w:shd w:val="clear" w:color="auto" w:fill="FFFFFF"/>
              <w:spacing w:after="120"/>
              <w:jc w:val="both"/>
              <w:rPr>
                <w:rFonts w:cs="Times New Roman"/>
                <w:i/>
                <w:szCs w:val="24"/>
                <w:lang w:val="ro-RO"/>
              </w:rPr>
            </w:pPr>
            <w:r w:rsidRPr="00F300D8">
              <w:rPr>
                <w:rFonts w:cs="Times New Roman"/>
                <w:i/>
                <w:szCs w:val="24"/>
                <w:lang w:val="ro-RO"/>
              </w:rPr>
              <w:t>Pentru acelaşi beneficiar şi aceleaşi cheltuieli eligibile, ajutorul acordat î</w:t>
            </w:r>
            <w:r w:rsidR="00EA26A5" w:rsidRPr="00F300D8">
              <w:rPr>
                <w:rFonts w:cs="Times New Roman"/>
                <w:i/>
                <w:szCs w:val="24"/>
                <w:lang w:val="ro-RO"/>
              </w:rPr>
              <w:t>n cadrul obiectivului specific 7.1</w:t>
            </w:r>
            <w:r w:rsidRPr="00F300D8">
              <w:rPr>
                <w:rFonts w:cs="Times New Roman"/>
                <w:i/>
                <w:szCs w:val="24"/>
                <w:lang w:val="ro-RO"/>
              </w:rPr>
              <w:t xml:space="preserve"> </w:t>
            </w:r>
            <w:r w:rsidR="00BE0769" w:rsidRPr="00F300D8">
              <w:rPr>
                <w:rFonts w:cs="Times New Roman"/>
                <w:i/>
                <w:szCs w:val="24"/>
                <w:lang w:val="ro-RO"/>
              </w:rPr>
              <w:t>trebuie să respecte regulile de cumul al ajutorului de stat, conform prevederilor din Regulamentul nr. 651/2015.</w:t>
            </w:r>
          </w:p>
        </w:tc>
      </w:tr>
      <w:tr w:rsidR="00B81C7F" w:rsidRPr="00F300D8" w:rsidTr="00B81C7F">
        <w:tc>
          <w:tcPr>
            <w:tcW w:w="9576" w:type="dxa"/>
          </w:tcPr>
          <w:p w:rsidR="00305914" w:rsidRPr="00F300D8" w:rsidRDefault="00305914" w:rsidP="00625C36">
            <w:pPr>
              <w:jc w:val="both"/>
              <w:rPr>
                <w:i/>
                <w:color w:val="FF0000"/>
                <w:lang w:val="ro-RO"/>
              </w:rPr>
            </w:pPr>
            <w:r w:rsidRPr="00F300D8">
              <w:rPr>
                <w:i/>
                <w:color w:val="FF0000"/>
                <w:lang w:val="ro-RO"/>
              </w:rPr>
              <w:t>Se va preciza dacă pentru activităţi din cadrul proiectului propus spre finanţare, solicitantul a primit ajutor de stat</w:t>
            </w:r>
            <w:r w:rsidR="006C4180" w:rsidRPr="00F300D8">
              <w:rPr>
                <w:i/>
                <w:color w:val="FF0000"/>
                <w:lang w:val="ro-RO"/>
              </w:rPr>
              <w:t xml:space="preserve"> (grant din fonduri publice pentru cheltuieli</w:t>
            </w:r>
            <w:r w:rsidR="00D72871" w:rsidRPr="00F300D8">
              <w:rPr>
                <w:i/>
                <w:color w:val="FF0000"/>
                <w:lang w:val="ro-RO"/>
              </w:rPr>
              <w:t>l</w:t>
            </w:r>
            <w:r w:rsidR="006C4180" w:rsidRPr="00F300D8">
              <w:rPr>
                <w:i/>
                <w:color w:val="FF0000"/>
                <w:lang w:val="ro-RO"/>
              </w:rPr>
              <w:t xml:space="preserve">e eligibile </w:t>
            </w:r>
            <w:r w:rsidR="00D72871" w:rsidRPr="00F300D8">
              <w:rPr>
                <w:i/>
                <w:color w:val="FF0000"/>
                <w:lang w:val="ro-RO"/>
              </w:rPr>
              <w:t xml:space="preserve">identificabile diferite </w:t>
            </w:r>
            <w:r w:rsidR="006C4180" w:rsidRPr="00F300D8">
              <w:rPr>
                <w:i/>
                <w:color w:val="FF0000"/>
                <w:lang w:val="ro-RO"/>
              </w:rPr>
              <w:t>aferente obiectivului de investiții)</w:t>
            </w:r>
            <w:r w:rsidR="00D72871" w:rsidRPr="00F300D8">
              <w:rPr>
                <w:i/>
                <w:color w:val="FF0000"/>
                <w:lang w:val="ro-RO"/>
              </w:rPr>
              <w:t>, pentru verificarea regulii de cumul</w:t>
            </w:r>
            <w:r w:rsidR="006C4180" w:rsidRPr="00F300D8">
              <w:rPr>
                <w:i/>
                <w:color w:val="FF0000"/>
                <w:lang w:val="ro-RO"/>
              </w:rPr>
              <w:t>.</w:t>
            </w:r>
            <w:r w:rsidRPr="00F300D8">
              <w:rPr>
                <w:i/>
                <w:color w:val="FF0000"/>
                <w:lang w:val="ro-RO"/>
              </w:rPr>
              <w:t xml:space="preserve"> </w:t>
            </w:r>
          </w:p>
          <w:p w:rsidR="00280831" w:rsidRPr="00F300D8" w:rsidRDefault="00280831" w:rsidP="00625C36">
            <w:pPr>
              <w:jc w:val="both"/>
              <w:rPr>
                <w:i/>
                <w:color w:val="FF0000"/>
                <w:lang w:val="ro-RO"/>
              </w:rPr>
            </w:pPr>
            <w:bookmarkStart w:id="0" w:name="_GoBack"/>
            <w:bookmarkEnd w:id="0"/>
          </w:p>
          <w:p w:rsidR="00B81C7F" w:rsidRPr="00F300D8" w:rsidRDefault="00625C36" w:rsidP="001633F9">
            <w:pPr>
              <w:jc w:val="both"/>
              <w:rPr>
                <w:i/>
                <w:color w:val="FF0000"/>
                <w:lang w:val="ro-RO"/>
              </w:rPr>
            </w:pPr>
            <w:r w:rsidRPr="00F300D8">
              <w:rPr>
                <w:i/>
                <w:color w:val="FF0000"/>
                <w:lang w:val="ro-RO"/>
              </w:rPr>
              <w:t xml:space="preserve">Răspunsul se va corela cu Declarația privind conformitatea </w:t>
            </w:r>
            <w:r w:rsidR="001633F9" w:rsidRPr="00F300D8">
              <w:rPr>
                <w:i/>
                <w:color w:val="FF0000"/>
                <w:lang w:val="ro-RO"/>
              </w:rPr>
              <w:t xml:space="preserve">cu regulile ajutorului de stat </w:t>
            </w:r>
            <w:r w:rsidR="00215756" w:rsidRPr="00F300D8">
              <w:rPr>
                <w:i/>
                <w:color w:val="FF0000"/>
                <w:lang w:val="ro-RO"/>
              </w:rPr>
              <w:t>şi secţiunea C.2.Verificarea conformității cu normele privind ajutoarele de stat, din Cererea de Finanțare</w:t>
            </w:r>
          </w:p>
        </w:tc>
      </w:tr>
    </w:tbl>
    <w:p w:rsidR="00B81C7F" w:rsidRPr="00F300D8" w:rsidRDefault="00B81C7F" w:rsidP="00B23684">
      <w:pPr>
        <w:shd w:val="clear" w:color="auto" w:fill="FFFFFF"/>
        <w:spacing w:after="0" w:line="240" w:lineRule="auto"/>
        <w:jc w:val="both"/>
        <w:rPr>
          <w:lang w:val="ro-RO"/>
        </w:rPr>
      </w:pPr>
    </w:p>
    <w:p w:rsidR="00B23684" w:rsidRPr="00F300D8" w:rsidRDefault="00B23684" w:rsidP="00D329E9">
      <w:pPr>
        <w:shd w:val="clear" w:color="auto" w:fill="FFFFFF"/>
        <w:spacing w:after="0" w:line="240" w:lineRule="auto"/>
        <w:jc w:val="both"/>
        <w:rPr>
          <w:noProof/>
          <w:color w:val="FF0000"/>
          <w:lang w:val="ro-RO"/>
        </w:rPr>
      </w:pPr>
    </w:p>
    <w:p w:rsidR="00BA26D2" w:rsidRPr="00F300D8" w:rsidRDefault="00A31866" w:rsidP="0061296D">
      <w:pPr>
        <w:pStyle w:val="ListParagraph"/>
        <w:numPr>
          <w:ilvl w:val="0"/>
          <w:numId w:val="5"/>
        </w:numPr>
        <w:shd w:val="clear" w:color="auto" w:fill="FFFFFF"/>
        <w:spacing w:after="0" w:line="240" w:lineRule="auto"/>
        <w:jc w:val="both"/>
        <w:rPr>
          <w:b/>
          <w:i/>
          <w:noProof/>
          <w:lang w:val="ro-RO"/>
        </w:rPr>
      </w:pPr>
      <w:r w:rsidRPr="00F300D8">
        <w:rPr>
          <w:rFonts w:cstheme="minorHAnsi"/>
          <w:b/>
          <w:szCs w:val="24"/>
          <w:lang w:val="ro-RO"/>
        </w:rPr>
        <w:t>Reguli specifice</w:t>
      </w:r>
      <w:r w:rsidR="00A22C57" w:rsidRPr="00F300D8">
        <w:rPr>
          <w:rFonts w:cstheme="minorHAnsi"/>
          <w:b/>
          <w:szCs w:val="24"/>
          <w:lang w:val="ro-RO"/>
        </w:rPr>
        <w:t xml:space="preserve"> privind ajutorul de stat</w:t>
      </w:r>
      <w:r w:rsidRPr="00F300D8">
        <w:rPr>
          <w:rFonts w:cstheme="minorHAnsi"/>
          <w:b/>
          <w:szCs w:val="24"/>
          <w:lang w:val="ro-RO"/>
        </w:rPr>
        <w:t xml:space="preserve"> </w:t>
      </w:r>
      <w:r w:rsidR="00A22C57" w:rsidRPr="00F300D8">
        <w:rPr>
          <w:b/>
          <w:noProof/>
          <w:lang w:val="ro-RO"/>
        </w:rPr>
        <w:t xml:space="preserve">prevăzute în Capitolul I al </w:t>
      </w:r>
      <w:r w:rsidR="0061296D" w:rsidRPr="00F300D8">
        <w:rPr>
          <w:b/>
          <w:i/>
          <w:noProof/>
          <w:lang w:val="ro-RO"/>
        </w:rPr>
        <w:t>Regulamentul</w:t>
      </w:r>
      <w:r w:rsidR="00335A65" w:rsidRPr="00F300D8">
        <w:rPr>
          <w:b/>
          <w:i/>
          <w:noProof/>
          <w:lang w:val="ro-RO"/>
        </w:rPr>
        <w:t>ui</w:t>
      </w:r>
      <w:r w:rsidR="0061296D" w:rsidRPr="00F300D8">
        <w:rPr>
          <w:b/>
          <w:i/>
          <w:noProof/>
          <w:lang w:val="ro-RO"/>
        </w:rPr>
        <w:t xml:space="preserve"> (UE) nr.651/2014 de declarare a anumitor categorii de ajutoare compatibile cu piața internă în aplicarea articolelor 107 și 108 din tratat</w:t>
      </w:r>
    </w:p>
    <w:p w:rsidR="0061296D" w:rsidRPr="00F300D8" w:rsidRDefault="0061296D" w:rsidP="0061296D">
      <w:pPr>
        <w:pStyle w:val="ListParagraph"/>
        <w:shd w:val="clear" w:color="auto" w:fill="FFFFFF"/>
        <w:spacing w:after="0" w:line="240" w:lineRule="auto"/>
        <w:ind w:left="360"/>
        <w:jc w:val="both"/>
        <w:rPr>
          <w:b/>
          <w:noProof/>
          <w:lang w:val="ro-RO"/>
        </w:rPr>
      </w:pPr>
    </w:p>
    <w:p w:rsidR="00BA26D2" w:rsidRPr="00F300D8" w:rsidRDefault="00BA26D2" w:rsidP="006F429A">
      <w:pPr>
        <w:shd w:val="clear" w:color="auto" w:fill="FFFFFF"/>
        <w:spacing w:after="0" w:line="240" w:lineRule="auto"/>
        <w:jc w:val="both"/>
        <w:rPr>
          <w:rFonts w:cstheme="minorHAnsi"/>
          <w:b/>
          <w:szCs w:val="24"/>
          <w:lang w:val="ro-RO"/>
        </w:rPr>
      </w:pPr>
    </w:p>
    <w:p w:rsidR="007A4998" w:rsidRPr="00F300D8" w:rsidRDefault="00445199" w:rsidP="00D329E9">
      <w:pPr>
        <w:tabs>
          <w:tab w:val="left" w:pos="0"/>
        </w:tabs>
        <w:spacing w:after="0" w:line="240" w:lineRule="auto"/>
        <w:jc w:val="both"/>
        <w:rPr>
          <w:b/>
          <w:noProof/>
          <w:u w:val="single"/>
          <w:lang w:val="ro-RO"/>
        </w:rPr>
      </w:pPr>
      <w:r w:rsidRPr="00F300D8">
        <w:rPr>
          <w:b/>
          <w:noProof/>
          <w:u w:val="single"/>
          <w:lang w:val="ro-RO"/>
        </w:rPr>
        <w:lastRenderedPageBreak/>
        <w:t xml:space="preserve">Alin. </w:t>
      </w:r>
      <w:r w:rsidR="00EA26A5" w:rsidRPr="00F300D8">
        <w:rPr>
          <w:b/>
          <w:noProof/>
          <w:u w:val="single"/>
          <w:lang w:val="ro-RO"/>
        </w:rPr>
        <w:t>1</w:t>
      </w:r>
      <w:r w:rsidRPr="00F300D8">
        <w:rPr>
          <w:b/>
          <w:noProof/>
          <w:u w:val="single"/>
          <w:lang w:val="ro-RO"/>
        </w:rPr>
        <w:t xml:space="preserve">, </w:t>
      </w:r>
      <w:r w:rsidR="00EA26A5" w:rsidRPr="00F300D8">
        <w:rPr>
          <w:b/>
          <w:noProof/>
          <w:u w:val="single"/>
          <w:lang w:val="ro-RO"/>
        </w:rPr>
        <w:t>Art. 46</w:t>
      </w:r>
      <w:r w:rsidR="00486352" w:rsidRPr="00F300D8">
        <w:rPr>
          <w:b/>
          <w:noProof/>
          <w:u w:val="single"/>
          <w:lang w:val="ro-RO"/>
        </w:rPr>
        <w:t xml:space="preserve">. </w:t>
      </w:r>
      <w:r w:rsidR="00837D24" w:rsidRPr="00F300D8">
        <w:rPr>
          <w:b/>
          <w:noProof/>
          <w:u w:val="single"/>
          <w:lang w:val="ro-RO"/>
        </w:rPr>
        <w:t>Ajutoarele pentru investiții în favoarea sistemelor de termoficare și răcire centralizată eficiente din punct de vedere energetic</w:t>
      </w:r>
    </w:p>
    <w:p w:rsidR="00B900A7" w:rsidRPr="00F300D8" w:rsidRDefault="00B900A7" w:rsidP="00D329E9">
      <w:pPr>
        <w:tabs>
          <w:tab w:val="left" w:pos="0"/>
        </w:tabs>
        <w:spacing w:after="0" w:line="240" w:lineRule="auto"/>
        <w:jc w:val="both"/>
        <w:rPr>
          <w:b/>
          <w:noProof/>
          <w:u w:val="single"/>
          <w:lang w:val="ro-RO"/>
        </w:rPr>
      </w:pPr>
    </w:p>
    <w:tbl>
      <w:tblPr>
        <w:tblStyle w:val="TableGrid"/>
        <w:tblW w:w="0" w:type="auto"/>
        <w:tblLook w:val="04A0" w:firstRow="1" w:lastRow="0" w:firstColumn="1" w:lastColumn="0" w:noHBand="0" w:noVBand="1"/>
      </w:tblPr>
      <w:tblGrid>
        <w:gridCol w:w="9350"/>
      </w:tblGrid>
      <w:tr w:rsidR="00B900A7" w:rsidRPr="00F300D8" w:rsidTr="00B900A7">
        <w:tc>
          <w:tcPr>
            <w:tcW w:w="9576" w:type="dxa"/>
          </w:tcPr>
          <w:p w:rsidR="00B900A7" w:rsidRPr="00F300D8" w:rsidRDefault="00EA26A5" w:rsidP="00EA26A5">
            <w:pPr>
              <w:tabs>
                <w:tab w:val="left" w:pos="0"/>
              </w:tabs>
              <w:jc w:val="both"/>
              <w:rPr>
                <w:i/>
                <w:noProof/>
                <w:lang w:val="ro-RO"/>
              </w:rPr>
            </w:pPr>
            <w:r w:rsidRPr="00F300D8">
              <w:rPr>
                <w:i/>
                <w:noProof/>
              </w:rPr>
              <w:t>Sistemul de termoficare centralizată este eficient din punct de vedere energetic, conform art. 2, alineatele (41) și (42)  din  Directiva 2012/27/UE</w:t>
            </w:r>
          </w:p>
        </w:tc>
      </w:tr>
      <w:tr w:rsidR="00B900A7" w:rsidRPr="00F300D8" w:rsidTr="00B900A7">
        <w:tc>
          <w:tcPr>
            <w:tcW w:w="9576" w:type="dxa"/>
          </w:tcPr>
          <w:p w:rsidR="00022C5B" w:rsidRPr="00F300D8" w:rsidRDefault="00EA26A5" w:rsidP="00BA26D2">
            <w:pPr>
              <w:autoSpaceDE w:val="0"/>
              <w:autoSpaceDN w:val="0"/>
              <w:adjustRightInd w:val="0"/>
              <w:jc w:val="both"/>
              <w:rPr>
                <w:i/>
                <w:noProof/>
                <w:color w:val="FF0000"/>
                <w:lang w:val="ro-RO"/>
              </w:rPr>
            </w:pPr>
            <w:r w:rsidRPr="00F300D8">
              <w:rPr>
                <w:i/>
                <w:noProof/>
                <w:color w:val="FF0000"/>
                <w:lang w:val="ro-RO"/>
              </w:rPr>
              <w:t>Se va face dovada că sistemul de termoficare propus spre finanțare respectă criteriile definiției sistemului eficient de termoficare centralizată, astfel cum sunt prevăzute la art. 2, alineatele (41) și (42)  din Directiva 2012/27/UE</w:t>
            </w:r>
            <w:r w:rsidR="007A2DCC" w:rsidRPr="00F300D8">
              <w:rPr>
                <w:i/>
                <w:noProof/>
                <w:color w:val="FF0000"/>
                <w:lang w:val="ro-RO"/>
              </w:rPr>
              <w:t>.</w:t>
            </w:r>
          </w:p>
          <w:p w:rsidR="00022C5B" w:rsidRPr="00F300D8" w:rsidRDefault="00022C5B" w:rsidP="00BA26D2">
            <w:pPr>
              <w:autoSpaceDE w:val="0"/>
              <w:autoSpaceDN w:val="0"/>
              <w:adjustRightInd w:val="0"/>
              <w:jc w:val="both"/>
              <w:rPr>
                <w:i/>
                <w:noProof/>
                <w:color w:val="FF0000"/>
                <w:lang w:val="ro-RO"/>
              </w:rPr>
            </w:pPr>
          </w:p>
          <w:p w:rsidR="00891660" w:rsidRPr="00F300D8" w:rsidRDefault="007A2DCC" w:rsidP="00BA26D2">
            <w:pPr>
              <w:autoSpaceDE w:val="0"/>
              <w:autoSpaceDN w:val="0"/>
              <w:adjustRightInd w:val="0"/>
              <w:jc w:val="both"/>
              <w:rPr>
                <w:i/>
                <w:noProof/>
                <w:color w:val="FF0000"/>
                <w:lang w:val="ro-RO"/>
              </w:rPr>
            </w:pPr>
            <w:r w:rsidRPr="00F300D8">
              <w:rPr>
                <w:i/>
                <w:noProof/>
                <w:color w:val="FF0000"/>
                <w:lang w:val="ro-RO"/>
              </w:rPr>
              <w:t>În cazul în care</w:t>
            </w:r>
            <w:r w:rsidR="00AC523C" w:rsidRPr="00F300D8">
              <w:rPr>
                <w:i/>
                <w:noProof/>
                <w:color w:val="FF0000"/>
                <w:lang w:val="ro-RO"/>
              </w:rPr>
              <w:t>,</w:t>
            </w:r>
            <w:r w:rsidRPr="00F300D8">
              <w:rPr>
                <w:i/>
                <w:noProof/>
                <w:color w:val="FF0000"/>
                <w:lang w:val="ro-RO"/>
              </w:rPr>
              <w:t xml:space="preserve"> la momentul depunerii Cererii de finanțare</w:t>
            </w:r>
            <w:r w:rsidR="00AC523C" w:rsidRPr="00F300D8">
              <w:rPr>
                <w:i/>
                <w:noProof/>
                <w:color w:val="FF0000"/>
                <w:lang w:val="ro-RO"/>
              </w:rPr>
              <w:t xml:space="preserve"> în MySMIS,</w:t>
            </w:r>
            <w:r w:rsidRPr="00F300D8">
              <w:rPr>
                <w:i/>
                <w:noProof/>
                <w:color w:val="FF0000"/>
                <w:lang w:val="ro-RO"/>
              </w:rPr>
              <w:t xml:space="preserve"> sistemul de termoficare nu respectă criteriile de eficiență energetică a sistemului de termoficare, investițiile de eficientizare vor fi demarate în maximum 3 ani de la finalizarea proiectului de reabilitare a rețelei de termoficare. În acest sens, solicitantul de finanțare va prezenta un Plan de acțiune privind îndeplinirea de către sistemul de termoficare centralizat a criteriilor prevăzute la art. 2, alineatele (41) și (42) din Directiva 2012/27/UE,</w:t>
            </w:r>
            <w:r w:rsidR="00BA26D2" w:rsidRPr="00F300D8">
              <w:rPr>
                <w:i/>
                <w:noProof/>
                <w:color w:val="FF0000"/>
                <w:lang w:val="ro-RO"/>
              </w:rPr>
              <w:t>.</w:t>
            </w:r>
          </w:p>
          <w:p w:rsidR="00733A9C" w:rsidRPr="00F300D8" w:rsidRDefault="00733A9C" w:rsidP="00891660">
            <w:pPr>
              <w:autoSpaceDE w:val="0"/>
              <w:autoSpaceDN w:val="0"/>
              <w:adjustRightInd w:val="0"/>
              <w:rPr>
                <w:i/>
                <w:noProof/>
                <w:color w:val="FF0000"/>
                <w:lang w:val="ro-RO"/>
              </w:rPr>
            </w:pPr>
          </w:p>
          <w:p w:rsidR="00B900A7" w:rsidRPr="00F300D8" w:rsidRDefault="00891660" w:rsidP="007A2DCC">
            <w:pPr>
              <w:autoSpaceDE w:val="0"/>
              <w:autoSpaceDN w:val="0"/>
              <w:adjustRightInd w:val="0"/>
              <w:rPr>
                <w:b/>
                <w:noProof/>
                <w:u w:val="single"/>
                <w:lang w:val="ro-RO"/>
              </w:rPr>
            </w:pPr>
            <w:r w:rsidRPr="00F300D8">
              <w:rPr>
                <w:i/>
                <w:noProof/>
                <w:color w:val="FF0000"/>
                <w:lang w:val="ro-RO"/>
              </w:rPr>
              <w:t xml:space="preserve">Se va corela cu </w:t>
            </w:r>
            <w:r w:rsidR="00B30125" w:rsidRPr="00F300D8">
              <w:rPr>
                <w:i/>
                <w:noProof/>
                <w:color w:val="FF0000"/>
                <w:lang w:val="ro-RO"/>
              </w:rPr>
              <w:t xml:space="preserve">Studiul de fezabilitate, </w:t>
            </w:r>
            <w:r w:rsidRPr="00F300D8">
              <w:rPr>
                <w:i/>
                <w:noProof/>
                <w:color w:val="FF0000"/>
                <w:lang w:val="ro-RO"/>
              </w:rPr>
              <w:t xml:space="preserve">Declaraţia </w:t>
            </w:r>
            <w:r w:rsidR="007403BE" w:rsidRPr="00F300D8">
              <w:rPr>
                <w:i/>
                <w:noProof/>
                <w:color w:val="FF0000"/>
                <w:lang w:val="ro-RO"/>
              </w:rPr>
              <w:t>de angajament</w:t>
            </w:r>
            <w:r w:rsidR="007A2DCC" w:rsidRPr="00F300D8">
              <w:rPr>
                <w:i/>
                <w:noProof/>
                <w:color w:val="FF0000"/>
                <w:lang w:val="ro-RO"/>
              </w:rPr>
              <w:t xml:space="preserve"> și Analiza instituțională</w:t>
            </w:r>
          </w:p>
        </w:tc>
      </w:tr>
    </w:tbl>
    <w:p w:rsidR="00B900A7" w:rsidRPr="00F300D8" w:rsidRDefault="00B900A7" w:rsidP="00D329E9">
      <w:pPr>
        <w:tabs>
          <w:tab w:val="left" w:pos="0"/>
        </w:tabs>
        <w:spacing w:after="0" w:line="240" w:lineRule="auto"/>
        <w:jc w:val="both"/>
        <w:rPr>
          <w:b/>
          <w:noProof/>
          <w:u w:val="single"/>
          <w:lang w:val="ro-RO"/>
        </w:rPr>
      </w:pPr>
    </w:p>
    <w:p w:rsidR="00A7533E" w:rsidRPr="00F300D8" w:rsidRDefault="00A7533E" w:rsidP="00D329E9">
      <w:pPr>
        <w:shd w:val="clear" w:color="auto" w:fill="FFFFFF"/>
        <w:spacing w:after="0" w:line="240" w:lineRule="auto"/>
        <w:jc w:val="both"/>
        <w:rPr>
          <w:noProof/>
          <w:color w:val="FF0000"/>
          <w:lang w:val="ro-RO"/>
        </w:rPr>
      </w:pPr>
    </w:p>
    <w:p w:rsidR="00830270" w:rsidRPr="00F300D8" w:rsidRDefault="00830270" w:rsidP="00830270">
      <w:pPr>
        <w:shd w:val="clear" w:color="auto" w:fill="FFFFFF"/>
        <w:spacing w:after="0" w:line="240" w:lineRule="auto"/>
        <w:jc w:val="both"/>
        <w:rPr>
          <w:b/>
          <w:noProof/>
          <w:u w:val="single"/>
          <w:lang w:val="ro-RO"/>
        </w:rPr>
      </w:pPr>
      <w:r w:rsidRPr="00F300D8">
        <w:rPr>
          <w:b/>
          <w:noProof/>
          <w:u w:val="single"/>
          <w:lang w:val="ro-RO"/>
        </w:rPr>
        <w:t>Alin. 5 Art. 46. Ajutoarele pentru investiții în favoarea sistemelor de termoficare și răcire centralizată eficiente din punct de vedere energetic</w:t>
      </w:r>
    </w:p>
    <w:p w:rsidR="00830270" w:rsidRPr="00F300D8" w:rsidRDefault="00830270" w:rsidP="00830270">
      <w:pPr>
        <w:shd w:val="clear" w:color="auto" w:fill="FFFFFF"/>
        <w:spacing w:after="0" w:line="240" w:lineRule="auto"/>
        <w:jc w:val="both"/>
        <w:rPr>
          <w:b/>
          <w:noProof/>
          <w:u w:val="single"/>
          <w:lang w:val="ro-RO"/>
        </w:rPr>
      </w:pPr>
    </w:p>
    <w:tbl>
      <w:tblPr>
        <w:tblStyle w:val="TableGrid"/>
        <w:tblW w:w="0" w:type="auto"/>
        <w:tblLook w:val="04A0" w:firstRow="1" w:lastRow="0" w:firstColumn="1" w:lastColumn="0" w:noHBand="0" w:noVBand="1"/>
      </w:tblPr>
      <w:tblGrid>
        <w:gridCol w:w="9350"/>
      </w:tblGrid>
      <w:tr w:rsidR="00830270" w:rsidRPr="00F300D8" w:rsidTr="00A21098">
        <w:tc>
          <w:tcPr>
            <w:tcW w:w="9576" w:type="dxa"/>
            <w:shd w:val="clear" w:color="auto" w:fill="auto"/>
          </w:tcPr>
          <w:p w:rsidR="00830270" w:rsidRPr="00F300D8" w:rsidRDefault="00830270" w:rsidP="00F335A3">
            <w:pPr>
              <w:shd w:val="clear" w:color="auto" w:fill="FFFFFF"/>
              <w:spacing w:before="100" w:beforeAutospacing="1" w:after="100" w:afterAutospacing="1"/>
              <w:jc w:val="both"/>
              <w:rPr>
                <w:i/>
                <w:color w:val="000000"/>
                <w:shd w:val="clear" w:color="auto" w:fill="FFFFFF"/>
              </w:rPr>
            </w:pPr>
            <w:proofErr w:type="spellStart"/>
            <w:r w:rsidRPr="00F300D8">
              <w:rPr>
                <w:i/>
                <w:color w:val="000000"/>
                <w:shd w:val="clear" w:color="auto" w:fill="FFFFFF"/>
              </w:rPr>
              <w:t>Costurile</w:t>
            </w:r>
            <w:proofErr w:type="spellEnd"/>
            <w:r w:rsidRPr="00F300D8">
              <w:rPr>
                <w:i/>
                <w:color w:val="000000"/>
                <w:shd w:val="clear" w:color="auto" w:fill="FFFFFF"/>
              </w:rPr>
              <w:t xml:space="preserve"> </w:t>
            </w:r>
            <w:proofErr w:type="spellStart"/>
            <w:r w:rsidRPr="00F300D8">
              <w:rPr>
                <w:i/>
                <w:color w:val="000000"/>
                <w:shd w:val="clear" w:color="auto" w:fill="FFFFFF"/>
              </w:rPr>
              <w:t>eligibile</w:t>
            </w:r>
            <w:proofErr w:type="spellEnd"/>
            <w:r w:rsidRPr="00F300D8">
              <w:rPr>
                <w:i/>
                <w:color w:val="000000"/>
                <w:shd w:val="clear" w:color="auto" w:fill="FFFFFF"/>
              </w:rPr>
              <w:t xml:space="preserve"> </w:t>
            </w:r>
            <w:proofErr w:type="spellStart"/>
            <w:r w:rsidRPr="00F300D8">
              <w:rPr>
                <w:i/>
                <w:color w:val="000000"/>
                <w:shd w:val="clear" w:color="auto" w:fill="FFFFFF"/>
              </w:rPr>
              <w:t>pentru</w:t>
            </w:r>
            <w:proofErr w:type="spellEnd"/>
            <w:r w:rsidRPr="00F300D8">
              <w:rPr>
                <w:i/>
                <w:color w:val="000000"/>
                <w:shd w:val="clear" w:color="auto" w:fill="FFFFFF"/>
              </w:rPr>
              <w:t xml:space="preserve"> </w:t>
            </w:r>
            <w:proofErr w:type="spellStart"/>
            <w:r w:rsidRPr="00F300D8">
              <w:rPr>
                <w:i/>
                <w:color w:val="000000"/>
                <w:shd w:val="clear" w:color="auto" w:fill="FFFFFF"/>
              </w:rPr>
              <w:t>rețeaua</w:t>
            </w:r>
            <w:proofErr w:type="spellEnd"/>
            <w:r w:rsidRPr="00F300D8">
              <w:rPr>
                <w:i/>
                <w:color w:val="000000"/>
                <w:shd w:val="clear" w:color="auto" w:fill="FFFFFF"/>
              </w:rPr>
              <w:t xml:space="preserve"> de </w:t>
            </w:r>
            <w:proofErr w:type="spellStart"/>
            <w:r w:rsidRPr="00F300D8">
              <w:rPr>
                <w:i/>
                <w:color w:val="000000"/>
                <w:shd w:val="clear" w:color="auto" w:fill="FFFFFF"/>
              </w:rPr>
              <w:t>distribuție</w:t>
            </w:r>
            <w:proofErr w:type="spellEnd"/>
            <w:r w:rsidRPr="00F300D8">
              <w:rPr>
                <w:i/>
                <w:color w:val="000000"/>
                <w:shd w:val="clear" w:color="auto" w:fill="FFFFFF"/>
              </w:rPr>
              <w:t xml:space="preserve"> </w:t>
            </w:r>
            <w:proofErr w:type="spellStart"/>
            <w:r w:rsidRPr="00F300D8">
              <w:rPr>
                <w:i/>
                <w:color w:val="000000"/>
                <w:shd w:val="clear" w:color="auto" w:fill="FFFFFF"/>
              </w:rPr>
              <w:t>sunt</w:t>
            </w:r>
            <w:proofErr w:type="spellEnd"/>
            <w:r w:rsidRPr="00F300D8">
              <w:rPr>
                <w:i/>
                <w:color w:val="000000"/>
                <w:shd w:val="clear" w:color="auto" w:fill="FFFFFF"/>
              </w:rPr>
              <w:t xml:space="preserve"> </w:t>
            </w:r>
            <w:proofErr w:type="spellStart"/>
            <w:r w:rsidRPr="00F300D8">
              <w:rPr>
                <w:i/>
                <w:color w:val="000000"/>
                <w:shd w:val="clear" w:color="auto" w:fill="FFFFFF"/>
              </w:rPr>
              <w:t>costurile</w:t>
            </w:r>
            <w:proofErr w:type="spellEnd"/>
            <w:r w:rsidRPr="00F300D8">
              <w:rPr>
                <w:i/>
                <w:color w:val="000000"/>
                <w:shd w:val="clear" w:color="auto" w:fill="FFFFFF"/>
              </w:rPr>
              <w:t xml:space="preserve"> de </w:t>
            </w:r>
            <w:proofErr w:type="spellStart"/>
            <w:r w:rsidRPr="00F300D8">
              <w:rPr>
                <w:i/>
                <w:color w:val="000000"/>
                <w:shd w:val="clear" w:color="auto" w:fill="FFFFFF"/>
              </w:rPr>
              <w:t>investiții</w:t>
            </w:r>
            <w:proofErr w:type="spellEnd"/>
            <w:r w:rsidRPr="00F300D8">
              <w:rPr>
                <w:i/>
                <w:color w:val="000000"/>
                <w:shd w:val="clear" w:color="auto" w:fill="FFFFFF"/>
              </w:rPr>
              <w:t>.</w:t>
            </w:r>
          </w:p>
          <w:p w:rsidR="00830270" w:rsidRPr="00F300D8" w:rsidRDefault="00C607A7" w:rsidP="00F335A3">
            <w:pPr>
              <w:shd w:val="clear" w:color="auto" w:fill="FFFFFF"/>
              <w:spacing w:before="100" w:beforeAutospacing="1" w:after="100" w:afterAutospacing="1"/>
              <w:jc w:val="both"/>
              <w:rPr>
                <w:rFonts w:eastAsia="Times New Roman" w:cs="Times New Roman"/>
                <w:i/>
                <w:szCs w:val="24"/>
                <w:lang w:val="ro-RO"/>
              </w:rPr>
            </w:pPr>
            <w:proofErr w:type="spellStart"/>
            <w:r w:rsidRPr="00F300D8">
              <w:rPr>
                <w:i/>
                <w:color w:val="000000"/>
                <w:shd w:val="clear" w:color="auto" w:fill="FFFFFF"/>
              </w:rPr>
              <w:t>Valoarea</w:t>
            </w:r>
            <w:proofErr w:type="spellEnd"/>
            <w:r w:rsidRPr="00F300D8">
              <w:rPr>
                <w:i/>
                <w:color w:val="000000"/>
                <w:shd w:val="clear" w:color="auto" w:fill="FFFFFF"/>
              </w:rPr>
              <w:t xml:space="preserve"> </w:t>
            </w:r>
            <w:proofErr w:type="spellStart"/>
            <w:r w:rsidRPr="00F300D8">
              <w:rPr>
                <w:i/>
                <w:color w:val="000000"/>
                <w:shd w:val="clear" w:color="auto" w:fill="FFFFFF"/>
              </w:rPr>
              <w:t>ajutorului</w:t>
            </w:r>
            <w:proofErr w:type="spellEnd"/>
            <w:r w:rsidRPr="00F300D8">
              <w:rPr>
                <w:i/>
                <w:color w:val="000000"/>
                <w:shd w:val="clear" w:color="auto" w:fill="FFFFFF"/>
              </w:rPr>
              <w:t xml:space="preserve"> nu </w:t>
            </w:r>
            <w:proofErr w:type="spellStart"/>
            <w:r w:rsidRPr="00F300D8">
              <w:rPr>
                <w:i/>
                <w:color w:val="000000"/>
                <w:shd w:val="clear" w:color="auto" w:fill="FFFFFF"/>
              </w:rPr>
              <w:t>va</w:t>
            </w:r>
            <w:proofErr w:type="spellEnd"/>
            <w:r w:rsidRPr="00F300D8">
              <w:rPr>
                <w:i/>
                <w:color w:val="000000"/>
                <w:shd w:val="clear" w:color="auto" w:fill="FFFFFF"/>
              </w:rPr>
              <w:t xml:space="preserve"> </w:t>
            </w:r>
            <w:proofErr w:type="spellStart"/>
            <w:r w:rsidRPr="00F300D8">
              <w:rPr>
                <w:i/>
                <w:color w:val="000000"/>
                <w:shd w:val="clear" w:color="auto" w:fill="FFFFFF"/>
              </w:rPr>
              <w:t>depăși</w:t>
            </w:r>
            <w:proofErr w:type="spellEnd"/>
            <w:r w:rsidRPr="00F300D8">
              <w:rPr>
                <w:i/>
                <w:color w:val="000000"/>
                <w:shd w:val="clear" w:color="auto" w:fill="FFFFFF"/>
              </w:rPr>
              <w:t xml:space="preserve"> </w:t>
            </w:r>
            <w:proofErr w:type="spellStart"/>
            <w:r w:rsidRPr="00F300D8">
              <w:rPr>
                <w:i/>
                <w:color w:val="000000"/>
                <w:shd w:val="clear" w:color="auto" w:fill="FFFFFF"/>
              </w:rPr>
              <w:t>necesarul</w:t>
            </w:r>
            <w:proofErr w:type="spellEnd"/>
            <w:r w:rsidRPr="00F300D8">
              <w:rPr>
                <w:i/>
                <w:color w:val="000000"/>
                <w:shd w:val="clear" w:color="auto" w:fill="FFFFFF"/>
              </w:rPr>
              <w:t xml:space="preserve"> de </w:t>
            </w:r>
            <w:proofErr w:type="spellStart"/>
            <w:r w:rsidRPr="00F300D8">
              <w:rPr>
                <w:i/>
                <w:color w:val="000000"/>
                <w:shd w:val="clear" w:color="auto" w:fill="FFFFFF"/>
              </w:rPr>
              <w:t>finanțare</w:t>
            </w:r>
            <w:proofErr w:type="spellEnd"/>
            <w:r w:rsidR="000942D9" w:rsidRPr="00F300D8">
              <w:rPr>
                <w:i/>
                <w:color w:val="000000"/>
                <w:shd w:val="clear" w:color="auto" w:fill="FFFFFF"/>
              </w:rPr>
              <w:t xml:space="preserve"> </w:t>
            </w:r>
            <w:r w:rsidRPr="00F300D8">
              <w:rPr>
                <w:i/>
                <w:color w:val="000000"/>
                <w:shd w:val="clear" w:color="auto" w:fill="FFFFFF"/>
              </w:rPr>
              <w:t xml:space="preserve">(funding-gap) </w:t>
            </w:r>
            <w:proofErr w:type="spellStart"/>
            <w:r w:rsidRPr="00F300D8">
              <w:rPr>
                <w:i/>
                <w:color w:val="000000"/>
                <w:shd w:val="clear" w:color="auto" w:fill="FFFFFF"/>
              </w:rPr>
              <w:t>ce</w:t>
            </w:r>
            <w:proofErr w:type="spellEnd"/>
            <w:r w:rsidRPr="00F300D8">
              <w:rPr>
                <w:i/>
                <w:color w:val="000000"/>
                <w:shd w:val="clear" w:color="auto" w:fill="FFFFFF"/>
              </w:rPr>
              <w:t xml:space="preserve"> </w:t>
            </w:r>
            <w:proofErr w:type="spellStart"/>
            <w:r w:rsidRPr="00F300D8">
              <w:rPr>
                <w:i/>
                <w:color w:val="000000"/>
                <w:shd w:val="clear" w:color="auto" w:fill="FFFFFF"/>
              </w:rPr>
              <w:t>rezultă</w:t>
            </w:r>
            <w:proofErr w:type="spellEnd"/>
            <w:r w:rsidRPr="00F300D8">
              <w:rPr>
                <w:i/>
                <w:color w:val="000000"/>
                <w:shd w:val="clear" w:color="auto" w:fill="FFFFFF"/>
              </w:rPr>
              <w:t xml:space="preserve"> din </w:t>
            </w:r>
            <w:proofErr w:type="spellStart"/>
            <w:r w:rsidRPr="00F300D8">
              <w:rPr>
                <w:i/>
                <w:color w:val="000000"/>
                <w:shd w:val="clear" w:color="auto" w:fill="FFFFFF"/>
              </w:rPr>
              <w:t>analiza</w:t>
            </w:r>
            <w:proofErr w:type="spellEnd"/>
            <w:r w:rsidRPr="00F300D8">
              <w:rPr>
                <w:i/>
                <w:color w:val="000000"/>
                <w:shd w:val="clear" w:color="auto" w:fill="FFFFFF"/>
              </w:rPr>
              <w:t xml:space="preserve"> cost-</w:t>
            </w:r>
            <w:proofErr w:type="spellStart"/>
            <w:r w:rsidRPr="00F300D8">
              <w:rPr>
                <w:i/>
                <w:color w:val="000000"/>
                <w:shd w:val="clear" w:color="auto" w:fill="FFFFFF"/>
              </w:rPr>
              <w:t>beneficiu</w:t>
            </w:r>
            <w:proofErr w:type="spellEnd"/>
            <w:r w:rsidRPr="00F300D8">
              <w:rPr>
                <w:i/>
                <w:color w:val="000000"/>
                <w:shd w:val="clear" w:color="auto" w:fill="FFFFFF"/>
              </w:rPr>
              <w:t xml:space="preserve">, </w:t>
            </w:r>
            <w:proofErr w:type="spellStart"/>
            <w:r w:rsidRPr="00F300D8">
              <w:rPr>
                <w:i/>
                <w:color w:val="000000"/>
                <w:shd w:val="clear" w:color="auto" w:fill="FFFFFF"/>
              </w:rPr>
              <w:t>realizată</w:t>
            </w:r>
            <w:proofErr w:type="spellEnd"/>
            <w:r w:rsidRPr="00F300D8">
              <w:rPr>
                <w:i/>
                <w:color w:val="000000"/>
                <w:shd w:val="clear" w:color="auto" w:fill="FFFFFF"/>
              </w:rPr>
              <w:t xml:space="preserve"> conform </w:t>
            </w:r>
            <w:proofErr w:type="spellStart"/>
            <w:r w:rsidRPr="00F300D8">
              <w:rPr>
                <w:i/>
                <w:color w:val="000000"/>
                <w:shd w:val="clear" w:color="auto" w:fill="FFFFFF"/>
              </w:rPr>
              <w:t>metodologiei</w:t>
            </w:r>
            <w:proofErr w:type="spellEnd"/>
            <w:r w:rsidRPr="00F300D8">
              <w:rPr>
                <w:i/>
                <w:color w:val="000000"/>
                <w:shd w:val="clear" w:color="auto" w:fill="FFFFFF"/>
              </w:rPr>
              <w:t xml:space="preserve"> </w:t>
            </w:r>
            <w:proofErr w:type="spellStart"/>
            <w:r w:rsidRPr="00F300D8">
              <w:rPr>
                <w:i/>
                <w:color w:val="000000"/>
                <w:shd w:val="clear" w:color="auto" w:fill="FFFFFF"/>
              </w:rPr>
              <w:t>Comisiei</w:t>
            </w:r>
            <w:proofErr w:type="spellEnd"/>
            <w:r w:rsidRPr="00F300D8">
              <w:rPr>
                <w:i/>
                <w:color w:val="000000"/>
                <w:shd w:val="clear" w:color="auto" w:fill="FFFFFF"/>
              </w:rPr>
              <w:t xml:space="preserve"> </w:t>
            </w:r>
            <w:proofErr w:type="spellStart"/>
            <w:r w:rsidRPr="00F300D8">
              <w:rPr>
                <w:i/>
                <w:color w:val="000000"/>
                <w:shd w:val="clear" w:color="auto" w:fill="FFFFFF"/>
              </w:rPr>
              <w:t>Europene</w:t>
            </w:r>
            <w:proofErr w:type="spellEnd"/>
            <w:r w:rsidRPr="00F300D8">
              <w:rPr>
                <w:i/>
                <w:color w:val="000000"/>
                <w:shd w:val="clear" w:color="auto" w:fill="FFFFFF"/>
              </w:rPr>
              <w:t>.</w:t>
            </w:r>
          </w:p>
        </w:tc>
      </w:tr>
      <w:tr w:rsidR="00830270" w:rsidRPr="00F300D8" w:rsidTr="00A21098">
        <w:tc>
          <w:tcPr>
            <w:tcW w:w="9576" w:type="dxa"/>
            <w:shd w:val="clear" w:color="auto" w:fill="auto"/>
          </w:tcPr>
          <w:p w:rsidR="00830270" w:rsidRPr="00F300D8" w:rsidRDefault="00830270" w:rsidP="00F335A3">
            <w:pPr>
              <w:shd w:val="clear" w:color="auto" w:fill="FFFFFF"/>
              <w:spacing w:before="100" w:beforeAutospacing="1" w:after="100" w:afterAutospacing="1"/>
              <w:jc w:val="both"/>
              <w:rPr>
                <w:i/>
                <w:noProof/>
                <w:color w:val="FF0000"/>
                <w:lang w:val="ro-RO"/>
              </w:rPr>
            </w:pPr>
            <w:r w:rsidRPr="00F300D8">
              <w:rPr>
                <w:i/>
                <w:noProof/>
                <w:color w:val="FF0000"/>
                <w:lang w:val="ro-RO"/>
              </w:rPr>
              <w:t xml:space="preserve">Se va demonstra că valoarea ajutorului solicitat ce rezultă din analiza cost-beneficiu, nu depăşeşte </w:t>
            </w:r>
            <w:r w:rsidR="00C607A7" w:rsidRPr="00F300D8">
              <w:rPr>
                <w:i/>
                <w:noProof/>
                <w:color w:val="FF0000"/>
                <w:lang w:val="ro-RO"/>
              </w:rPr>
              <w:t xml:space="preserve">necesarul de finanțare. </w:t>
            </w:r>
            <w:r w:rsidRPr="00F300D8">
              <w:rPr>
                <w:i/>
                <w:noProof/>
                <w:color w:val="FF0000"/>
                <w:lang w:val="ro-RO"/>
              </w:rPr>
              <w:t xml:space="preserve"> </w:t>
            </w:r>
          </w:p>
          <w:p w:rsidR="00830270" w:rsidRPr="00F300D8" w:rsidRDefault="00C607A7" w:rsidP="00E85905">
            <w:pPr>
              <w:shd w:val="clear" w:color="auto" w:fill="FFFFFF"/>
              <w:spacing w:before="100" w:beforeAutospacing="1" w:after="100" w:afterAutospacing="1"/>
              <w:jc w:val="both"/>
              <w:rPr>
                <w:i/>
                <w:noProof/>
                <w:lang w:val="ro-RO"/>
              </w:rPr>
            </w:pPr>
            <w:r w:rsidRPr="00F300D8">
              <w:rPr>
                <w:i/>
                <w:noProof/>
                <w:color w:val="FF0000"/>
                <w:lang w:val="ro-RO"/>
              </w:rPr>
              <w:t>Se va corela</w:t>
            </w:r>
            <w:r w:rsidR="00830270" w:rsidRPr="00F300D8">
              <w:rPr>
                <w:i/>
                <w:noProof/>
                <w:color w:val="FF0000"/>
                <w:lang w:val="ro-RO"/>
              </w:rPr>
              <w:t xml:space="preserve"> cu analiza </w:t>
            </w:r>
            <w:r w:rsidR="00E85905" w:rsidRPr="00F300D8">
              <w:rPr>
                <w:i/>
                <w:noProof/>
                <w:color w:val="FF0000"/>
                <w:lang w:val="ro-RO"/>
              </w:rPr>
              <w:t>financiară</w:t>
            </w:r>
            <w:r w:rsidR="00830270" w:rsidRPr="00F300D8">
              <w:rPr>
                <w:i/>
                <w:noProof/>
                <w:color w:val="FF0000"/>
                <w:lang w:val="ro-RO"/>
              </w:rPr>
              <w:t xml:space="preserve"> (secţiunea E</w:t>
            </w:r>
            <w:r w:rsidR="00E85905" w:rsidRPr="00F300D8">
              <w:rPr>
                <w:i/>
                <w:noProof/>
                <w:color w:val="FF0000"/>
                <w:lang w:val="ro-RO"/>
              </w:rPr>
              <w:t>1</w:t>
            </w:r>
            <w:r w:rsidR="00830270" w:rsidRPr="00F300D8">
              <w:rPr>
                <w:i/>
                <w:noProof/>
                <w:color w:val="FF0000"/>
                <w:lang w:val="ro-RO"/>
              </w:rPr>
              <w:t xml:space="preserve"> din Cererera de finanţare) şi secţiunile C şi G din Cererea de finanţare</w:t>
            </w:r>
          </w:p>
        </w:tc>
      </w:tr>
    </w:tbl>
    <w:p w:rsidR="00830270" w:rsidRPr="00F300D8" w:rsidRDefault="00830270" w:rsidP="00D329E9">
      <w:pPr>
        <w:shd w:val="clear" w:color="auto" w:fill="FFFFFF"/>
        <w:spacing w:after="0" w:line="240" w:lineRule="auto"/>
        <w:jc w:val="both"/>
        <w:rPr>
          <w:noProof/>
          <w:color w:val="FF0000"/>
          <w:lang w:val="ro-RO"/>
        </w:rPr>
      </w:pPr>
    </w:p>
    <w:p w:rsidR="00830270" w:rsidRPr="00F300D8" w:rsidRDefault="00830270" w:rsidP="00D329E9">
      <w:pPr>
        <w:shd w:val="clear" w:color="auto" w:fill="FFFFFF"/>
        <w:spacing w:after="0" w:line="240" w:lineRule="auto"/>
        <w:jc w:val="both"/>
        <w:rPr>
          <w:noProof/>
          <w:color w:val="FF0000"/>
          <w:lang w:val="ro-RO"/>
        </w:rPr>
      </w:pPr>
    </w:p>
    <w:p w:rsidR="00830270" w:rsidRPr="00F300D8" w:rsidRDefault="00830270" w:rsidP="00D329E9">
      <w:pPr>
        <w:shd w:val="clear" w:color="auto" w:fill="FFFFFF"/>
        <w:spacing w:after="0" w:line="240" w:lineRule="auto"/>
        <w:jc w:val="both"/>
        <w:rPr>
          <w:noProof/>
          <w:color w:val="FF0000"/>
          <w:lang w:val="ro-RO"/>
        </w:rPr>
      </w:pPr>
    </w:p>
    <w:p w:rsidR="00B1772C" w:rsidRPr="00F300D8" w:rsidRDefault="008F7BA4" w:rsidP="008F7BA4">
      <w:pPr>
        <w:shd w:val="clear" w:color="auto" w:fill="FFFFFF"/>
        <w:spacing w:after="0" w:line="240" w:lineRule="auto"/>
        <w:jc w:val="both"/>
        <w:rPr>
          <w:b/>
          <w:i/>
          <w:noProof/>
          <w:lang w:val="ro-RO"/>
        </w:rPr>
      </w:pPr>
      <w:r w:rsidRPr="00F300D8">
        <w:rPr>
          <w:b/>
          <w:i/>
          <w:noProof/>
          <w:lang w:val="ro-RO"/>
        </w:rPr>
        <w:t xml:space="preserve">Pentru probarea elementelor de mai sus, se pot prezenta şi ataşa, în plus, şi alte </w:t>
      </w:r>
      <w:r w:rsidR="00B34712" w:rsidRPr="00F300D8">
        <w:rPr>
          <w:b/>
          <w:i/>
          <w:noProof/>
          <w:lang w:val="ro-RO"/>
        </w:rPr>
        <w:t xml:space="preserve">informaţii/ </w:t>
      </w:r>
      <w:r w:rsidRPr="00F300D8">
        <w:rPr>
          <w:b/>
          <w:i/>
          <w:noProof/>
          <w:lang w:val="ro-RO"/>
        </w:rPr>
        <w:t>documente faţă de cele solicitate, acolo unde este cazul.</w:t>
      </w:r>
    </w:p>
    <w:p w:rsidR="00DD3C74" w:rsidRPr="00F300D8" w:rsidRDefault="00DD3C74" w:rsidP="008F7BA4">
      <w:pPr>
        <w:shd w:val="clear" w:color="auto" w:fill="FFFFFF"/>
        <w:spacing w:after="0" w:line="240" w:lineRule="auto"/>
        <w:jc w:val="both"/>
        <w:rPr>
          <w:b/>
          <w:i/>
          <w:noProof/>
          <w:szCs w:val="24"/>
          <w:lang w:val="ro-RO"/>
        </w:rPr>
      </w:pPr>
    </w:p>
    <w:p w:rsidR="004B69E6" w:rsidRDefault="00B1772C" w:rsidP="00584E03">
      <w:pPr>
        <w:widowControl w:val="0"/>
        <w:autoSpaceDE w:val="0"/>
        <w:autoSpaceDN w:val="0"/>
        <w:adjustRightInd w:val="0"/>
        <w:spacing w:after="0" w:line="240" w:lineRule="auto"/>
        <w:jc w:val="both"/>
        <w:rPr>
          <w:rFonts w:cstheme="minorHAnsi"/>
        </w:rPr>
      </w:pPr>
      <w:r w:rsidRPr="00F300D8">
        <w:rPr>
          <w:rFonts w:eastAsia="Times New Roman" w:cs="Times New Roman"/>
          <w:b/>
          <w:szCs w:val="24"/>
          <w:lang w:val="ro-RO" w:eastAsia="sk-SK"/>
        </w:rPr>
        <w:t xml:space="preserve">Data:                                              </w:t>
      </w:r>
      <w:r w:rsidR="006222DB" w:rsidRPr="00F300D8">
        <w:rPr>
          <w:rFonts w:eastAsia="Times New Roman" w:cs="Times New Roman"/>
          <w:b/>
          <w:szCs w:val="24"/>
          <w:lang w:val="ro-RO" w:eastAsia="sk-SK"/>
        </w:rPr>
        <w:t xml:space="preserve">     </w:t>
      </w:r>
      <w:r w:rsidRPr="00F300D8">
        <w:rPr>
          <w:rFonts w:eastAsia="Times New Roman" w:cs="Times New Roman"/>
          <w:b/>
          <w:szCs w:val="24"/>
          <w:lang w:val="ro-RO" w:eastAsia="sk-SK"/>
        </w:rPr>
        <w:t xml:space="preserve">   Semnăturǎ reprezentant legal al solicitantului:</w:t>
      </w:r>
    </w:p>
    <w:p w:rsidR="004B69E6" w:rsidRPr="002810DA" w:rsidRDefault="004B69E6" w:rsidP="004B69E6">
      <w:pPr>
        <w:pStyle w:val="ListParagraph"/>
        <w:ind w:left="2430" w:right="244"/>
        <w:jc w:val="both"/>
        <w:rPr>
          <w:rFonts w:cstheme="minorHAnsi"/>
        </w:rPr>
      </w:pPr>
    </w:p>
    <w:p w:rsidR="004B69E6" w:rsidRDefault="004B69E6" w:rsidP="004B69E6">
      <w:pPr>
        <w:widowControl w:val="0"/>
        <w:jc w:val="both"/>
      </w:pPr>
    </w:p>
    <w:p w:rsidR="004B69E6" w:rsidRDefault="004B69E6" w:rsidP="004B69E6">
      <w:pPr>
        <w:widowControl w:val="0"/>
        <w:jc w:val="both"/>
      </w:pPr>
    </w:p>
    <w:sectPr w:rsidR="004B69E6" w:rsidSect="00205561">
      <w:headerReference w:type="default" r:id="rId8"/>
      <w:footerReference w:type="default" r:id="rId9"/>
      <w:pgSz w:w="12240" w:h="15840"/>
      <w:pgMar w:top="10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3B8B" w:rsidRDefault="00E73B8B" w:rsidP="00B1772C">
      <w:pPr>
        <w:spacing w:after="0" w:line="240" w:lineRule="auto"/>
      </w:pPr>
      <w:r>
        <w:separator/>
      </w:r>
    </w:p>
  </w:endnote>
  <w:endnote w:type="continuationSeparator" w:id="0">
    <w:p w:rsidR="00E73B8B" w:rsidRDefault="00E73B8B" w:rsidP="00B177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6779712"/>
      <w:docPartObj>
        <w:docPartGallery w:val="Page Numbers (Bottom of Page)"/>
        <w:docPartUnique/>
      </w:docPartObj>
    </w:sdtPr>
    <w:sdtEndPr>
      <w:rPr>
        <w:noProof/>
      </w:rPr>
    </w:sdtEndPr>
    <w:sdtContent>
      <w:p w:rsidR="00635455" w:rsidRDefault="00635455">
        <w:pPr>
          <w:pStyle w:val="Footer"/>
          <w:jc w:val="right"/>
        </w:pPr>
        <w:r>
          <w:fldChar w:fldCharType="begin"/>
        </w:r>
        <w:r>
          <w:instrText xml:space="preserve"> PAGE   \* MERGEFORMAT </w:instrText>
        </w:r>
        <w:r>
          <w:fldChar w:fldCharType="separate"/>
        </w:r>
        <w:r w:rsidR="006F63A6">
          <w:rPr>
            <w:noProof/>
          </w:rPr>
          <w:t>1</w:t>
        </w:r>
        <w:r>
          <w:rPr>
            <w:noProof/>
          </w:rPr>
          <w:fldChar w:fldCharType="end"/>
        </w:r>
      </w:p>
    </w:sdtContent>
  </w:sdt>
  <w:p w:rsidR="00635455" w:rsidRDefault="006354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3B8B" w:rsidRDefault="00E73B8B" w:rsidP="00B1772C">
      <w:pPr>
        <w:spacing w:after="0" w:line="240" w:lineRule="auto"/>
      </w:pPr>
      <w:r>
        <w:separator/>
      </w:r>
    </w:p>
  </w:footnote>
  <w:footnote w:type="continuationSeparator" w:id="0">
    <w:p w:rsidR="00E73B8B" w:rsidRDefault="00E73B8B" w:rsidP="00B1772C">
      <w:pPr>
        <w:spacing w:after="0" w:line="240" w:lineRule="auto"/>
      </w:pPr>
      <w:r>
        <w:continuationSeparator/>
      </w:r>
    </w:p>
  </w:footnote>
  <w:footnote w:id="1">
    <w:p w:rsidR="00B1772C" w:rsidRPr="00F53592" w:rsidRDefault="00B1772C" w:rsidP="00B1772C">
      <w:pPr>
        <w:pStyle w:val="FootnoteText"/>
        <w:jc w:val="both"/>
        <w:rPr>
          <w:color w:val="FF0000"/>
          <w:sz w:val="24"/>
          <w:szCs w:val="24"/>
          <w:lang w:val="ro-RO"/>
        </w:rPr>
      </w:pPr>
      <w:r w:rsidRPr="00DA159C">
        <w:rPr>
          <w:lang w:val="ro-RO"/>
        </w:rPr>
        <w:footnoteRef/>
      </w:r>
      <w:r w:rsidRPr="00DA159C">
        <w:rPr>
          <w:lang w:val="ro-RO"/>
        </w:rPr>
        <w:t xml:space="preserve"> Se va completa de către reprezentantul legal al solicitantului sau de împuternicit.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C31" w:rsidRPr="004D5A90" w:rsidRDefault="00205561" w:rsidP="00205561">
    <w:pPr>
      <w:pStyle w:val="Header"/>
      <w:spacing w:after="240"/>
      <w:rPr>
        <w:sz w:val="16"/>
        <w:szCs w:val="16"/>
        <w:lang w:val="fr-FR"/>
      </w:rPr>
    </w:pPr>
    <w:r w:rsidRPr="004D5A90">
      <w:rPr>
        <w:sz w:val="16"/>
        <w:szCs w:val="16"/>
        <w:lang w:val="fr-FR"/>
      </w:rPr>
      <w:t xml:space="preserve">POIM 2014-2020                                                                                                                   </w:t>
    </w:r>
    <w:r w:rsidR="00240A02">
      <w:rPr>
        <w:sz w:val="16"/>
        <w:szCs w:val="16"/>
        <w:lang w:val="fr-FR"/>
      </w:rPr>
      <w:t xml:space="preserve">                             </w:t>
    </w:r>
    <w:proofErr w:type="spellStart"/>
    <w:r w:rsidRPr="004D5A90">
      <w:rPr>
        <w:sz w:val="16"/>
        <w:szCs w:val="16"/>
        <w:lang w:val="fr-FR"/>
      </w:rPr>
      <w:t>Ghidul</w:t>
    </w:r>
    <w:proofErr w:type="spellEnd"/>
    <w:r w:rsidRPr="004D5A90">
      <w:rPr>
        <w:sz w:val="16"/>
        <w:szCs w:val="16"/>
        <w:lang w:val="fr-FR"/>
      </w:rPr>
      <w:t xml:space="preserve"> </w:t>
    </w:r>
    <w:proofErr w:type="spellStart"/>
    <w:r w:rsidRPr="004D5A90">
      <w:rPr>
        <w:sz w:val="16"/>
        <w:szCs w:val="16"/>
        <w:lang w:val="fr-FR"/>
      </w:rPr>
      <w:t>Solicitantului_</w:t>
    </w:r>
    <w:r w:rsidR="00240A02">
      <w:rPr>
        <w:sz w:val="16"/>
        <w:szCs w:val="16"/>
        <w:lang w:val="fr-FR"/>
      </w:rPr>
      <w:t>Axa</w:t>
    </w:r>
    <w:proofErr w:type="spellEnd"/>
    <w:r w:rsidR="00240A02">
      <w:rPr>
        <w:sz w:val="16"/>
        <w:szCs w:val="16"/>
        <w:lang w:val="fr-FR"/>
      </w:rPr>
      <w:t xml:space="preserve"> </w:t>
    </w:r>
    <w:proofErr w:type="spellStart"/>
    <w:r w:rsidR="00240A02">
      <w:rPr>
        <w:sz w:val="16"/>
        <w:szCs w:val="16"/>
        <w:lang w:val="fr-FR"/>
      </w:rPr>
      <w:t>prioritara</w:t>
    </w:r>
    <w:proofErr w:type="spellEnd"/>
    <w:r w:rsidR="00240A02">
      <w:rPr>
        <w:sz w:val="16"/>
        <w:szCs w:val="16"/>
        <w:lang w:val="fr-FR"/>
      </w:rPr>
      <w:t xml:space="preserve"> 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215016"/>
    <w:multiLevelType w:val="hybridMultilevel"/>
    <w:tmpl w:val="A8EABC94"/>
    <w:lvl w:ilvl="0" w:tplc="3B325EE4">
      <w:start w:val="1"/>
      <w:numFmt w:val="upperRoman"/>
      <w:lvlText w:val="%1."/>
      <w:lvlJc w:val="left"/>
      <w:pPr>
        <w:ind w:left="1080" w:hanging="720"/>
      </w:pPr>
      <w:rPr>
        <w:rFonts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339B7A68"/>
    <w:multiLevelType w:val="hybridMultilevel"/>
    <w:tmpl w:val="2718445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F843111"/>
    <w:multiLevelType w:val="hybridMultilevel"/>
    <w:tmpl w:val="F814B652"/>
    <w:lvl w:ilvl="0" w:tplc="A88A4CC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55D34551"/>
    <w:multiLevelType w:val="hybridMultilevel"/>
    <w:tmpl w:val="E7F8C60E"/>
    <w:lvl w:ilvl="0" w:tplc="24402B90">
      <w:numFmt w:val="bullet"/>
      <w:lvlText w:val="-"/>
      <w:lvlJc w:val="left"/>
      <w:pPr>
        <w:ind w:left="1080" w:hanging="360"/>
      </w:pPr>
      <w:rPr>
        <w:rFonts w:ascii="Times New Roman" w:eastAsiaTheme="minorHAnsi"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772708D"/>
    <w:multiLevelType w:val="hybridMultilevel"/>
    <w:tmpl w:val="625263CE"/>
    <w:lvl w:ilvl="0" w:tplc="0409000D">
      <w:start w:val="1"/>
      <w:numFmt w:val="bullet"/>
      <w:lvlText w:val=""/>
      <w:lvlJc w:val="left"/>
      <w:pPr>
        <w:ind w:left="1872" w:hanging="360"/>
      </w:pPr>
      <w:rPr>
        <w:rFonts w:ascii="Wingdings" w:hAnsi="Wingdings"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5" w15:restartNumberingAfterBreak="0">
    <w:nsid w:val="60AE396C"/>
    <w:multiLevelType w:val="hybridMultilevel"/>
    <w:tmpl w:val="6B66A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CD7ECA"/>
    <w:multiLevelType w:val="hybridMultilevel"/>
    <w:tmpl w:val="83A0F57E"/>
    <w:lvl w:ilvl="0" w:tplc="62CA7EA8">
      <w:start w:val="4"/>
      <w:numFmt w:val="bullet"/>
      <w:lvlText w:val="-"/>
      <w:lvlJc w:val="left"/>
      <w:pPr>
        <w:ind w:left="720" w:hanging="360"/>
      </w:pPr>
      <w:rPr>
        <w:rFonts w:ascii="Times New Roman" w:eastAsia="Calibri"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 w15:restartNumberingAfterBreak="0">
    <w:nsid w:val="70484DDA"/>
    <w:multiLevelType w:val="hybridMultilevel"/>
    <w:tmpl w:val="95D0C9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211EF6"/>
    <w:multiLevelType w:val="hybridMultilevel"/>
    <w:tmpl w:val="0F4AF5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6"/>
  </w:num>
  <w:num w:numId="4">
    <w:abstractNumId w:val="7"/>
  </w:num>
  <w:num w:numId="5">
    <w:abstractNumId w:val="1"/>
  </w:num>
  <w:num w:numId="6">
    <w:abstractNumId w:val="4"/>
  </w:num>
  <w:num w:numId="7">
    <w:abstractNumId w:val="5"/>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0B4"/>
    <w:rsid w:val="00020B02"/>
    <w:rsid w:val="00022C5B"/>
    <w:rsid w:val="000233F7"/>
    <w:rsid w:val="0004256F"/>
    <w:rsid w:val="00050F00"/>
    <w:rsid w:val="000550B4"/>
    <w:rsid w:val="000942D9"/>
    <w:rsid w:val="000B43F6"/>
    <w:rsid w:val="000C2C4B"/>
    <w:rsid w:val="000D2351"/>
    <w:rsid w:val="000D30E7"/>
    <w:rsid w:val="000F6D69"/>
    <w:rsid w:val="0010170A"/>
    <w:rsid w:val="001135DB"/>
    <w:rsid w:val="001276E2"/>
    <w:rsid w:val="00131189"/>
    <w:rsid w:val="00132DD7"/>
    <w:rsid w:val="001353D1"/>
    <w:rsid w:val="00136FEB"/>
    <w:rsid w:val="00137F01"/>
    <w:rsid w:val="00157B0B"/>
    <w:rsid w:val="0016229D"/>
    <w:rsid w:val="001633F9"/>
    <w:rsid w:val="00166A96"/>
    <w:rsid w:val="001711BB"/>
    <w:rsid w:val="00172F38"/>
    <w:rsid w:val="00182B04"/>
    <w:rsid w:val="00193DD0"/>
    <w:rsid w:val="00195782"/>
    <w:rsid w:val="001A7321"/>
    <w:rsid w:val="001B0957"/>
    <w:rsid w:val="001C1064"/>
    <w:rsid w:val="001D18BB"/>
    <w:rsid w:val="001D751A"/>
    <w:rsid w:val="00205561"/>
    <w:rsid w:val="002070C3"/>
    <w:rsid w:val="00215756"/>
    <w:rsid w:val="00233686"/>
    <w:rsid w:val="00240A02"/>
    <w:rsid w:val="00243867"/>
    <w:rsid w:val="00261114"/>
    <w:rsid w:val="00270CA3"/>
    <w:rsid w:val="00280831"/>
    <w:rsid w:val="0028347C"/>
    <w:rsid w:val="00293849"/>
    <w:rsid w:val="002B7156"/>
    <w:rsid w:val="002C441C"/>
    <w:rsid w:val="00305914"/>
    <w:rsid w:val="00306447"/>
    <w:rsid w:val="00313DD2"/>
    <w:rsid w:val="003222C9"/>
    <w:rsid w:val="0032653A"/>
    <w:rsid w:val="00335A65"/>
    <w:rsid w:val="00335EDD"/>
    <w:rsid w:val="003633A6"/>
    <w:rsid w:val="00365DF4"/>
    <w:rsid w:val="00373896"/>
    <w:rsid w:val="00385C74"/>
    <w:rsid w:val="00387FE1"/>
    <w:rsid w:val="00390560"/>
    <w:rsid w:val="003B1722"/>
    <w:rsid w:val="003B5493"/>
    <w:rsid w:val="003D20DF"/>
    <w:rsid w:val="003E244B"/>
    <w:rsid w:val="003F037D"/>
    <w:rsid w:val="003F2E21"/>
    <w:rsid w:val="004064B1"/>
    <w:rsid w:val="0040695A"/>
    <w:rsid w:val="0040742C"/>
    <w:rsid w:val="00421E8E"/>
    <w:rsid w:val="00423F5E"/>
    <w:rsid w:val="00445199"/>
    <w:rsid w:val="00464009"/>
    <w:rsid w:val="00470838"/>
    <w:rsid w:val="00476BDD"/>
    <w:rsid w:val="00486352"/>
    <w:rsid w:val="004B09B7"/>
    <w:rsid w:val="004B69E6"/>
    <w:rsid w:val="004C2091"/>
    <w:rsid w:val="004D3930"/>
    <w:rsid w:val="004D50C2"/>
    <w:rsid w:val="004D5A90"/>
    <w:rsid w:val="004D7CCE"/>
    <w:rsid w:val="00506A4A"/>
    <w:rsid w:val="005476DA"/>
    <w:rsid w:val="00584E03"/>
    <w:rsid w:val="005A0950"/>
    <w:rsid w:val="005B1CB7"/>
    <w:rsid w:val="005B5C7B"/>
    <w:rsid w:val="005D0A60"/>
    <w:rsid w:val="005F070F"/>
    <w:rsid w:val="005F3C9B"/>
    <w:rsid w:val="005F5D53"/>
    <w:rsid w:val="005F7190"/>
    <w:rsid w:val="00606AD9"/>
    <w:rsid w:val="0061296D"/>
    <w:rsid w:val="00613083"/>
    <w:rsid w:val="0062206D"/>
    <w:rsid w:val="006222DB"/>
    <w:rsid w:val="00624ED0"/>
    <w:rsid w:val="00625C36"/>
    <w:rsid w:val="00635455"/>
    <w:rsid w:val="006407F0"/>
    <w:rsid w:val="006427F7"/>
    <w:rsid w:val="00650E27"/>
    <w:rsid w:val="00662A1F"/>
    <w:rsid w:val="00687F6F"/>
    <w:rsid w:val="006A17F2"/>
    <w:rsid w:val="006B1155"/>
    <w:rsid w:val="006B2ABA"/>
    <w:rsid w:val="006B4E75"/>
    <w:rsid w:val="006B67DF"/>
    <w:rsid w:val="006C4180"/>
    <w:rsid w:val="006D6E8A"/>
    <w:rsid w:val="006E0B97"/>
    <w:rsid w:val="006E3B15"/>
    <w:rsid w:val="006F429A"/>
    <w:rsid w:val="006F596D"/>
    <w:rsid w:val="006F63A6"/>
    <w:rsid w:val="006F7A9A"/>
    <w:rsid w:val="00700534"/>
    <w:rsid w:val="007007CB"/>
    <w:rsid w:val="00717879"/>
    <w:rsid w:val="0072754C"/>
    <w:rsid w:val="00733A9C"/>
    <w:rsid w:val="00735911"/>
    <w:rsid w:val="007403BE"/>
    <w:rsid w:val="00743E83"/>
    <w:rsid w:val="00751E6B"/>
    <w:rsid w:val="00754D6F"/>
    <w:rsid w:val="00790C20"/>
    <w:rsid w:val="00796E6A"/>
    <w:rsid w:val="007A2DCC"/>
    <w:rsid w:val="007A4998"/>
    <w:rsid w:val="007B17E3"/>
    <w:rsid w:val="007C4A5A"/>
    <w:rsid w:val="007D1316"/>
    <w:rsid w:val="007E13F7"/>
    <w:rsid w:val="007F2198"/>
    <w:rsid w:val="00816E9B"/>
    <w:rsid w:val="008209F4"/>
    <w:rsid w:val="00824C5B"/>
    <w:rsid w:val="0082538B"/>
    <w:rsid w:val="00830270"/>
    <w:rsid w:val="00830E60"/>
    <w:rsid w:val="00834319"/>
    <w:rsid w:val="0083509A"/>
    <w:rsid w:val="00837D24"/>
    <w:rsid w:val="00842827"/>
    <w:rsid w:val="008563D6"/>
    <w:rsid w:val="00860426"/>
    <w:rsid w:val="00874B80"/>
    <w:rsid w:val="00891660"/>
    <w:rsid w:val="008938D8"/>
    <w:rsid w:val="00895655"/>
    <w:rsid w:val="00895ED7"/>
    <w:rsid w:val="008A6F70"/>
    <w:rsid w:val="008B6833"/>
    <w:rsid w:val="008C2EC6"/>
    <w:rsid w:val="008D2621"/>
    <w:rsid w:val="008D43BC"/>
    <w:rsid w:val="008D657E"/>
    <w:rsid w:val="008E072C"/>
    <w:rsid w:val="008E2D91"/>
    <w:rsid w:val="008F7BA4"/>
    <w:rsid w:val="00913A01"/>
    <w:rsid w:val="00920460"/>
    <w:rsid w:val="00926DA7"/>
    <w:rsid w:val="00964B14"/>
    <w:rsid w:val="00976733"/>
    <w:rsid w:val="00992948"/>
    <w:rsid w:val="00997686"/>
    <w:rsid w:val="009A3300"/>
    <w:rsid w:val="009D7400"/>
    <w:rsid w:val="00A21098"/>
    <w:rsid w:val="00A22C57"/>
    <w:rsid w:val="00A31866"/>
    <w:rsid w:val="00A40771"/>
    <w:rsid w:val="00A54628"/>
    <w:rsid w:val="00A566F9"/>
    <w:rsid w:val="00A57E97"/>
    <w:rsid w:val="00A7533E"/>
    <w:rsid w:val="00A975C5"/>
    <w:rsid w:val="00AC523C"/>
    <w:rsid w:val="00AE032F"/>
    <w:rsid w:val="00B00367"/>
    <w:rsid w:val="00B1772C"/>
    <w:rsid w:val="00B23684"/>
    <w:rsid w:val="00B266D5"/>
    <w:rsid w:val="00B30125"/>
    <w:rsid w:val="00B34712"/>
    <w:rsid w:val="00B36FE9"/>
    <w:rsid w:val="00B44EEA"/>
    <w:rsid w:val="00B52A1F"/>
    <w:rsid w:val="00B52A23"/>
    <w:rsid w:val="00B54331"/>
    <w:rsid w:val="00B57A33"/>
    <w:rsid w:val="00B612FE"/>
    <w:rsid w:val="00B63EA2"/>
    <w:rsid w:val="00B6618F"/>
    <w:rsid w:val="00B75ADC"/>
    <w:rsid w:val="00B80FF9"/>
    <w:rsid w:val="00B81C7F"/>
    <w:rsid w:val="00B900A7"/>
    <w:rsid w:val="00BA0356"/>
    <w:rsid w:val="00BA26D2"/>
    <w:rsid w:val="00BA5EA8"/>
    <w:rsid w:val="00BB0868"/>
    <w:rsid w:val="00BB7DA2"/>
    <w:rsid w:val="00BC11BD"/>
    <w:rsid w:val="00BD6E19"/>
    <w:rsid w:val="00BE0769"/>
    <w:rsid w:val="00BF7A20"/>
    <w:rsid w:val="00C113F2"/>
    <w:rsid w:val="00C1268F"/>
    <w:rsid w:val="00C217DE"/>
    <w:rsid w:val="00C30B3D"/>
    <w:rsid w:val="00C456E8"/>
    <w:rsid w:val="00C607A7"/>
    <w:rsid w:val="00C659A3"/>
    <w:rsid w:val="00C70273"/>
    <w:rsid w:val="00C86032"/>
    <w:rsid w:val="00CB1CF6"/>
    <w:rsid w:val="00CE0DB7"/>
    <w:rsid w:val="00CE2433"/>
    <w:rsid w:val="00CE25E6"/>
    <w:rsid w:val="00CE2728"/>
    <w:rsid w:val="00CF1365"/>
    <w:rsid w:val="00CF1CA6"/>
    <w:rsid w:val="00CF7BF0"/>
    <w:rsid w:val="00D15FDB"/>
    <w:rsid w:val="00D254D7"/>
    <w:rsid w:val="00D329E9"/>
    <w:rsid w:val="00D43DAA"/>
    <w:rsid w:val="00D51D87"/>
    <w:rsid w:val="00D72871"/>
    <w:rsid w:val="00D749D4"/>
    <w:rsid w:val="00D860DD"/>
    <w:rsid w:val="00D90E91"/>
    <w:rsid w:val="00DA057D"/>
    <w:rsid w:val="00DA60F3"/>
    <w:rsid w:val="00DB6F54"/>
    <w:rsid w:val="00DD3C74"/>
    <w:rsid w:val="00DD6C06"/>
    <w:rsid w:val="00DE06D4"/>
    <w:rsid w:val="00DF74B5"/>
    <w:rsid w:val="00E34D40"/>
    <w:rsid w:val="00E55645"/>
    <w:rsid w:val="00E73B8B"/>
    <w:rsid w:val="00E77C31"/>
    <w:rsid w:val="00E77D5A"/>
    <w:rsid w:val="00E85905"/>
    <w:rsid w:val="00E947EE"/>
    <w:rsid w:val="00EA0561"/>
    <w:rsid w:val="00EA26A5"/>
    <w:rsid w:val="00EB5A9A"/>
    <w:rsid w:val="00EC794E"/>
    <w:rsid w:val="00EE1C7C"/>
    <w:rsid w:val="00EE2762"/>
    <w:rsid w:val="00F300D8"/>
    <w:rsid w:val="00FA7EC1"/>
    <w:rsid w:val="00FB1D12"/>
    <w:rsid w:val="00FF63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A4BD3B5-4BFF-48C9-8B39-070B1586C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29E9"/>
    <w:rPr>
      <w:rFonts w:ascii="Times New Roman" w:hAnsi="Times New Roman"/>
      <w:sz w:val="24"/>
    </w:rPr>
  </w:style>
  <w:style w:type="paragraph" w:styleId="Heading4">
    <w:name w:val="heading 4"/>
    <w:basedOn w:val="Normal"/>
    <w:next w:val="Normal"/>
    <w:link w:val="Heading4Char"/>
    <w:unhideWhenUsed/>
    <w:qFormat/>
    <w:rsid w:val="006B4E75"/>
    <w:pPr>
      <w:keepNext/>
      <w:keepLines/>
      <w:spacing w:before="40" w:after="120" w:line="259" w:lineRule="auto"/>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List1,body 2,Listă paragraf,List Paragraph11,Listă colorată - Accentuare 11,Bullet,Citation List,Forth level"/>
    <w:basedOn w:val="Normal"/>
    <w:link w:val="ListParagraphChar"/>
    <w:uiPriority w:val="34"/>
    <w:qFormat/>
    <w:rsid w:val="00D329E9"/>
    <w:pPr>
      <w:shd w:val="clear" w:color="auto" w:fill="FFFFFF" w:themeFill="background1"/>
      <w:ind w:left="720"/>
      <w:contextualSpacing/>
    </w:pPr>
  </w:style>
  <w:style w:type="character" w:customStyle="1" w:styleId="ListParagraphChar">
    <w:name w:val="List Paragraph Char"/>
    <w:aliases w:val="Normal bullet 2 Char,List Paragraph1 Char,List1 Char,body 2 Char,Listă paragraf Char,List Paragraph11 Char,Listă colorată - Accentuare 11 Char,Bullet Char,Citation List Char,Forth level Char"/>
    <w:link w:val="ListParagraph"/>
    <w:uiPriority w:val="34"/>
    <w:locked/>
    <w:rsid w:val="00D329E9"/>
    <w:rPr>
      <w:rFonts w:ascii="Times New Roman" w:hAnsi="Times New Roman"/>
      <w:sz w:val="24"/>
      <w:shd w:val="clear" w:color="auto" w:fill="FFFFFF" w:themeFill="background1"/>
    </w:rPr>
  </w:style>
  <w:style w:type="table" w:styleId="TableGrid">
    <w:name w:val="Table Grid"/>
    <w:basedOn w:val="TableNormal"/>
    <w:rsid w:val="00D329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329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29E9"/>
    <w:rPr>
      <w:rFonts w:ascii="Tahoma" w:hAnsi="Tahoma" w:cs="Tahoma"/>
      <w:sz w:val="16"/>
      <w:szCs w:val="16"/>
    </w:rPr>
  </w:style>
  <w:style w:type="paragraph" w:styleId="FootnoteText">
    <w:name w:val="footnote text"/>
    <w:aliases w:val="Podrozdział,Footnote,single space,footnote text,FOOTNOTES,fn Char Char Char,fn Char Char,fn Char,fn,Footnote Text Char Char,Fußnote Char Char Char,Fußnote,Fußnote Char,Fußnote Char Char Char Char,stile 1,Footnote1,Reference,Footnote2"/>
    <w:basedOn w:val="Normal"/>
    <w:link w:val="FootnoteTextChar"/>
    <w:rsid w:val="00B1772C"/>
    <w:pPr>
      <w:spacing w:after="0" w:line="240" w:lineRule="auto"/>
    </w:pPr>
    <w:rPr>
      <w:rFonts w:eastAsia="Times New Roman" w:cs="Times New Roman"/>
      <w:sz w:val="20"/>
      <w:szCs w:val="20"/>
      <w:lang w:val="en-GB" w:eastAsia="sk-SK"/>
    </w:rPr>
  </w:style>
  <w:style w:type="character" w:customStyle="1" w:styleId="FootnoteTextChar">
    <w:name w:val="Footnote Text Char"/>
    <w:aliases w:val="Podrozdział Char,Footnote Char,single space Char,footnote text Char,FOOTNOTES Char,fn Char Char Char Char,fn Char Char Char1,fn Char Char1,fn Char1,Footnote Text Char Char Char,Fußnote Char Char Char Char1,Fußnote Char1,stile 1 Char"/>
    <w:basedOn w:val="DefaultParagraphFont"/>
    <w:link w:val="FootnoteText"/>
    <w:rsid w:val="00B1772C"/>
    <w:rPr>
      <w:rFonts w:ascii="Times New Roman" w:eastAsia="Times New Roman" w:hAnsi="Times New Roman" w:cs="Times New Roman"/>
      <w:sz w:val="20"/>
      <w:szCs w:val="20"/>
      <w:lang w:val="en-GB" w:eastAsia="sk-SK"/>
    </w:rPr>
  </w:style>
  <w:style w:type="paragraph" w:styleId="Header">
    <w:name w:val="header"/>
    <w:aliases w:val=" Char"/>
    <w:basedOn w:val="Normal"/>
    <w:link w:val="HeaderChar"/>
    <w:unhideWhenUsed/>
    <w:rsid w:val="00E77C31"/>
    <w:pPr>
      <w:tabs>
        <w:tab w:val="center" w:pos="4680"/>
        <w:tab w:val="right" w:pos="9360"/>
      </w:tabs>
      <w:spacing w:after="0" w:line="240" w:lineRule="auto"/>
    </w:pPr>
  </w:style>
  <w:style w:type="character" w:customStyle="1" w:styleId="HeaderChar">
    <w:name w:val="Header Char"/>
    <w:aliases w:val=" Char Char"/>
    <w:basedOn w:val="DefaultParagraphFont"/>
    <w:link w:val="Header"/>
    <w:rsid w:val="00E77C31"/>
    <w:rPr>
      <w:rFonts w:ascii="Times New Roman" w:hAnsi="Times New Roman"/>
      <w:sz w:val="24"/>
    </w:rPr>
  </w:style>
  <w:style w:type="paragraph" w:styleId="Footer">
    <w:name w:val="footer"/>
    <w:basedOn w:val="Normal"/>
    <w:link w:val="FooterChar"/>
    <w:uiPriority w:val="99"/>
    <w:unhideWhenUsed/>
    <w:rsid w:val="00E77C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7C31"/>
    <w:rPr>
      <w:rFonts w:ascii="Times New Roman" w:hAnsi="Times New Roman"/>
      <w:sz w:val="24"/>
    </w:rPr>
  </w:style>
  <w:style w:type="character" w:customStyle="1" w:styleId="apple-converted-space">
    <w:name w:val="apple-converted-space"/>
    <w:basedOn w:val="DefaultParagraphFont"/>
    <w:rsid w:val="0082538B"/>
  </w:style>
  <w:style w:type="character" w:styleId="FootnoteReference">
    <w:name w:val="footnote reference"/>
    <w:basedOn w:val="DefaultParagraphFont"/>
    <w:uiPriority w:val="99"/>
    <w:semiHidden/>
    <w:unhideWhenUsed/>
    <w:rsid w:val="004B69E6"/>
    <w:rPr>
      <w:vertAlign w:val="superscript"/>
    </w:rPr>
  </w:style>
  <w:style w:type="character" w:customStyle="1" w:styleId="Heading4Char">
    <w:name w:val="Heading 4 Char"/>
    <w:basedOn w:val="DefaultParagraphFont"/>
    <w:link w:val="Heading4"/>
    <w:rsid w:val="006B4E75"/>
    <w:rPr>
      <w:rFonts w:ascii="Times New Roman" w:eastAsiaTheme="majorEastAsia" w:hAnsi="Times New Roman" w:cstheme="majorBidi"/>
      <w:b/>
      <w:bCs/>
      <w:iCs/>
      <w:sz w:val="24"/>
    </w:rPr>
  </w:style>
  <w:style w:type="character" w:customStyle="1" w:styleId="italic">
    <w:name w:val="italic"/>
    <w:basedOn w:val="DefaultParagraphFont"/>
    <w:rsid w:val="00837D24"/>
  </w:style>
  <w:style w:type="character" w:styleId="Hyperlink">
    <w:name w:val="Hyperlink"/>
    <w:basedOn w:val="DefaultParagraphFont"/>
    <w:uiPriority w:val="99"/>
    <w:unhideWhenUsed/>
    <w:rsid w:val="000D235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526968">
      <w:bodyDiv w:val="1"/>
      <w:marLeft w:val="0"/>
      <w:marRight w:val="0"/>
      <w:marTop w:val="0"/>
      <w:marBottom w:val="0"/>
      <w:divBdr>
        <w:top w:val="none" w:sz="0" w:space="0" w:color="auto"/>
        <w:left w:val="none" w:sz="0" w:space="0" w:color="auto"/>
        <w:bottom w:val="none" w:sz="0" w:space="0" w:color="auto"/>
        <w:right w:val="none" w:sz="0" w:space="0" w:color="auto"/>
      </w:divBdr>
    </w:div>
    <w:div w:id="684290853">
      <w:bodyDiv w:val="1"/>
      <w:marLeft w:val="0"/>
      <w:marRight w:val="0"/>
      <w:marTop w:val="0"/>
      <w:marBottom w:val="0"/>
      <w:divBdr>
        <w:top w:val="none" w:sz="0" w:space="0" w:color="auto"/>
        <w:left w:val="none" w:sz="0" w:space="0" w:color="auto"/>
        <w:bottom w:val="none" w:sz="0" w:space="0" w:color="auto"/>
        <w:right w:val="none" w:sz="0" w:space="0" w:color="auto"/>
      </w:divBdr>
    </w:div>
    <w:div w:id="1885749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2C0C1-45DF-48B3-90B2-A4B4FFE9E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3</Pages>
  <Words>1087</Words>
  <Characters>6309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MFE</Company>
  <LinksUpToDate>false</LinksUpToDate>
  <CharactersWithSpaces>7382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Mariana.Simbrian</dc:creator>
  <cp:keywords/>
  <dc:description/>
  <cp:lastModifiedBy>mariana simbrian</cp:lastModifiedBy>
  <cp:revision>91</cp:revision>
  <dcterms:created xsi:type="dcterms:W3CDTF">2019-07-29T08:26:00Z</dcterms:created>
  <dcterms:modified xsi:type="dcterms:W3CDTF">2020-03-11T10:34:00Z</dcterms:modified>
</cp:coreProperties>
</file>